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E7" w:rsidRDefault="008C69E7" w:rsidP="000F0E9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5274310" cy="934794"/>
            <wp:effectExtent l="0" t="0" r="2540" b="0"/>
            <wp:docPr id="3" name="Εικόνα 3" descr="C:\Users\Kalli\AppData\Local\Microsoft\Windows\Temporary Internet Files\Content.Outlook\TXQSEYN7\Econ.Dept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li\AppData\Local\Microsoft\Windows\Temporary Internet Files\Content.Outlook\TXQSEYN7\Econ.Dept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36" w:rsidRPr="002635ED" w:rsidRDefault="00C56DE6" w:rsidP="000F0E95">
      <w:pPr>
        <w:jc w:val="center"/>
        <w:rPr>
          <w:b/>
          <w:sz w:val="32"/>
          <w:szCs w:val="32"/>
        </w:rPr>
      </w:pPr>
      <w:r w:rsidRPr="002635ED">
        <w:rPr>
          <w:b/>
          <w:sz w:val="32"/>
          <w:szCs w:val="32"/>
        </w:rPr>
        <w:t>ΗΜΕΡΙΔΑ</w:t>
      </w:r>
    </w:p>
    <w:p w:rsidR="00A84C09" w:rsidRDefault="00440C38" w:rsidP="00A84C09">
      <w:pPr>
        <w:spacing w:after="0" w:line="240" w:lineRule="auto"/>
        <w:jc w:val="center"/>
        <w:rPr>
          <w:b/>
        </w:rPr>
      </w:pPr>
      <w:r w:rsidRPr="00A019DA">
        <w:rPr>
          <w:b/>
        </w:rPr>
        <w:t xml:space="preserve"> </w:t>
      </w:r>
      <w:r w:rsidR="00A019DA">
        <w:rPr>
          <w:b/>
        </w:rPr>
        <w:t xml:space="preserve">ΔΙΑΔΡΑΣΕΙΣ </w:t>
      </w:r>
      <w:r w:rsidR="00A019DA" w:rsidRPr="00A019DA">
        <w:rPr>
          <w:b/>
        </w:rPr>
        <w:t xml:space="preserve">: </w:t>
      </w:r>
      <w:r w:rsidR="00141748">
        <w:rPr>
          <w:b/>
        </w:rPr>
        <w:t xml:space="preserve">Η </w:t>
      </w:r>
      <w:r w:rsidR="00FC0C88">
        <w:rPr>
          <w:b/>
        </w:rPr>
        <w:t>«ΚΙΝΗΣΗ»</w:t>
      </w:r>
      <w:r w:rsidR="00141748">
        <w:rPr>
          <w:b/>
        </w:rPr>
        <w:t xml:space="preserve"> </w:t>
      </w:r>
      <w:r w:rsidR="001B452F" w:rsidRPr="002B1EE4">
        <w:rPr>
          <w:b/>
        </w:rPr>
        <w:t>ΑΝΘ</w:t>
      </w:r>
      <w:bookmarkStart w:id="0" w:name="_GoBack"/>
      <w:bookmarkEnd w:id="0"/>
      <w:r w:rsidR="001B452F" w:rsidRPr="002B1EE4">
        <w:rPr>
          <w:b/>
        </w:rPr>
        <w:t>ΡΩΠ</w:t>
      </w:r>
      <w:r w:rsidR="00141748">
        <w:rPr>
          <w:b/>
        </w:rPr>
        <w:t>ΩΝ,</w:t>
      </w:r>
      <w:r w:rsidR="001B452F" w:rsidRPr="002B1EE4">
        <w:rPr>
          <w:b/>
        </w:rPr>
        <w:t xml:space="preserve"> ΙΔΕ</w:t>
      </w:r>
      <w:r w:rsidR="00141748">
        <w:rPr>
          <w:b/>
        </w:rPr>
        <w:t>ΩΝ ΚΑΙ ΤΕΧΝΟΓΝΩΣΙΑΣ</w:t>
      </w:r>
      <w:r w:rsidR="00A84C09">
        <w:rPr>
          <w:b/>
        </w:rPr>
        <w:t xml:space="preserve"> ΣΤΗΝ ΕΛΛΑΔΑ,</w:t>
      </w:r>
    </w:p>
    <w:p w:rsidR="00371F26" w:rsidRPr="002B1EE4" w:rsidRDefault="00217F83" w:rsidP="00A84C09">
      <w:pPr>
        <w:spacing w:after="0" w:line="240" w:lineRule="auto"/>
        <w:jc w:val="center"/>
        <w:rPr>
          <w:b/>
        </w:rPr>
      </w:pPr>
      <w:r w:rsidRPr="002B1EE4">
        <w:rPr>
          <w:b/>
        </w:rPr>
        <w:t xml:space="preserve"> </w:t>
      </w:r>
      <w:r w:rsidR="00440C38" w:rsidRPr="002B1EE4">
        <w:rPr>
          <w:b/>
        </w:rPr>
        <w:t>19</w:t>
      </w:r>
      <w:r w:rsidR="00440C38" w:rsidRPr="002B1EE4">
        <w:rPr>
          <w:b/>
          <w:vertAlign w:val="superscript"/>
        </w:rPr>
        <w:t>Ος</w:t>
      </w:r>
      <w:r w:rsidR="00440C38" w:rsidRPr="002B1EE4">
        <w:rPr>
          <w:b/>
        </w:rPr>
        <w:t>-</w:t>
      </w:r>
      <w:r w:rsidR="00CF2291">
        <w:rPr>
          <w:b/>
        </w:rPr>
        <w:t xml:space="preserve"> </w:t>
      </w:r>
      <w:r w:rsidR="00440C38" w:rsidRPr="002B1EE4">
        <w:rPr>
          <w:b/>
        </w:rPr>
        <w:t>20</w:t>
      </w:r>
      <w:r w:rsidR="00440C38" w:rsidRPr="002B1EE4">
        <w:rPr>
          <w:b/>
          <w:vertAlign w:val="superscript"/>
        </w:rPr>
        <w:t xml:space="preserve"> Ος  </w:t>
      </w:r>
      <w:r w:rsidR="00F54213" w:rsidRPr="002B1EE4">
        <w:rPr>
          <w:b/>
        </w:rPr>
        <w:t>ΑΙΩΝΑ</w:t>
      </w:r>
      <w:r w:rsidR="00440C38" w:rsidRPr="002B1EE4">
        <w:rPr>
          <w:b/>
        </w:rPr>
        <w:t>Σ</w:t>
      </w:r>
    </w:p>
    <w:p w:rsidR="00C90141" w:rsidRPr="002B1EE4" w:rsidRDefault="005671DC" w:rsidP="00A019DA">
      <w:pPr>
        <w:jc w:val="center"/>
        <w:rPr>
          <w:b/>
        </w:rPr>
      </w:pPr>
      <w:r w:rsidRPr="002B1EE4">
        <w:rPr>
          <w:b/>
        </w:rPr>
        <w:t>ΤΕΤΑΡΤΗ  25 ΑΠΡΙΛΙΟΥ 2018</w:t>
      </w:r>
      <w:r w:rsidR="00966F60" w:rsidRPr="002B1EE4">
        <w:rPr>
          <w:b/>
        </w:rPr>
        <w:t xml:space="preserve">, </w:t>
      </w:r>
      <w:r w:rsidR="00A019DA">
        <w:rPr>
          <w:b/>
        </w:rPr>
        <w:t>Α</w:t>
      </w:r>
      <w:r w:rsidR="00966F60" w:rsidRPr="002B1EE4">
        <w:rPr>
          <w:b/>
        </w:rPr>
        <w:t>μφιθέ</w:t>
      </w:r>
      <w:r w:rsidR="00C73389" w:rsidRPr="002B1EE4">
        <w:rPr>
          <w:b/>
        </w:rPr>
        <w:t xml:space="preserve">ατρο  </w:t>
      </w:r>
      <w:r w:rsidR="002D5A82">
        <w:rPr>
          <w:b/>
          <w:lang w:val="en-US"/>
        </w:rPr>
        <w:t>A</w:t>
      </w:r>
      <w:proofErr w:type="spellStart"/>
      <w:r w:rsidR="002D5A82">
        <w:rPr>
          <w:b/>
        </w:rPr>
        <w:t>ντωνιάδου</w:t>
      </w:r>
      <w:proofErr w:type="spellEnd"/>
      <w:r w:rsidR="00C73389" w:rsidRPr="002B1EE4">
        <w:rPr>
          <w:b/>
        </w:rPr>
        <w:t xml:space="preserve"> </w:t>
      </w:r>
      <w:r w:rsidR="00431DAA" w:rsidRPr="002B1EE4">
        <w:rPr>
          <w:b/>
        </w:rPr>
        <w:t xml:space="preserve"> (12-4μμ)</w:t>
      </w:r>
    </w:p>
    <w:p w:rsidR="001B452F" w:rsidRPr="00141748" w:rsidRDefault="006F1EAA" w:rsidP="00A84C09">
      <w:pPr>
        <w:spacing w:after="0" w:line="240" w:lineRule="auto"/>
        <w:rPr>
          <w:b/>
        </w:rPr>
      </w:pPr>
      <w:r w:rsidRPr="002B1EE4">
        <w:rPr>
          <w:b/>
        </w:rPr>
        <w:t>ΔΙ</w:t>
      </w:r>
      <w:r w:rsidR="001B452F" w:rsidRPr="002B1EE4">
        <w:rPr>
          <w:b/>
        </w:rPr>
        <w:t xml:space="preserve">ΟΡΓΑΝΩΤΕΣ:  Ιωάννα Σαπφώ Πεπελάση (ΟΠΑ), Ιωάννης Πετρόπουλος (Κέντρο Ελληνικών Σπουδών, </w:t>
      </w:r>
      <w:r w:rsidR="001B452F" w:rsidRPr="002B1EE4">
        <w:rPr>
          <w:b/>
          <w:lang w:val="en-US"/>
        </w:rPr>
        <w:t>Harvard</w:t>
      </w:r>
      <w:r w:rsidR="001B452F" w:rsidRPr="002B1EE4">
        <w:rPr>
          <w:b/>
        </w:rPr>
        <w:t>,</w:t>
      </w:r>
      <w:r w:rsidR="00141748">
        <w:rPr>
          <w:b/>
        </w:rPr>
        <w:t xml:space="preserve"> </w:t>
      </w:r>
      <w:r w:rsidR="001B452F" w:rsidRPr="002B1EE4">
        <w:rPr>
          <w:b/>
        </w:rPr>
        <w:t xml:space="preserve">Ναύπλιο),  Στάθης </w:t>
      </w:r>
      <w:proofErr w:type="spellStart"/>
      <w:r w:rsidR="001B452F" w:rsidRPr="002B1EE4">
        <w:rPr>
          <w:b/>
        </w:rPr>
        <w:t>Κουτρουβίδης</w:t>
      </w:r>
      <w:proofErr w:type="spellEnd"/>
      <w:r w:rsidR="001B452F" w:rsidRPr="002B1EE4">
        <w:rPr>
          <w:b/>
        </w:rPr>
        <w:t xml:space="preserve"> (Βιβλιοθήκη της Βουλής).</w:t>
      </w:r>
    </w:p>
    <w:p w:rsidR="00141748" w:rsidRDefault="00141748" w:rsidP="00A84C09">
      <w:pPr>
        <w:spacing w:after="0" w:line="240" w:lineRule="auto"/>
      </w:pPr>
      <w:r w:rsidRPr="00141748">
        <w:t xml:space="preserve">Γραμματειακή Υποστήριξη </w:t>
      </w:r>
      <w:r w:rsidRPr="00F72254">
        <w:t xml:space="preserve">: </w:t>
      </w:r>
      <w:r w:rsidRPr="00141748">
        <w:rPr>
          <w:lang w:val="en-US"/>
        </w:rPr>
        <w:t>K</w:t>
      </w:r>
      <w:r w:rsidRPr="00F72254">
        <w:t xml:space="preserve">. </w:t>
      </w:r>
      <w:r w:rsidRPr="00141748">
        <w:t>Ράλλη</w:t>
      </w:r>
    </w:p>
    <w:p w:rsidR="00A84C09" w:rsidRDefault="00A84C09" w:rsidP="00A84C09">
      <w:pPr>
        <w:spacing w:after="0" w:line="240" w:lineRule="auto"/>
      </w:pPr>
    </w:p>
    <w:p w:rsidR="00A019DA" w:rsidRDefault="00A019DA" w:rsidP="00026A5A">
      <w:pPr>
        <w:jc w:val="center"/>
        <w:rPr>
          <w:b/>
        </w:rPr>
      </w:pPr>
    </w:p>
    <w:p w:rsidR="00026A5A" w:rsidRPr="002B1EE4" w:rsidRDefault="00026A5A" w:rsidP="00026A5A">
      <w:pPr>
        <w:jc w:val="center"/>
        <w:rPr>
          <w:b/>
        </w:rPr>
      </w:pPr>
      <w:r w:rsidRPr="002B1EE4">
        <w:rPr>
          <w:b/>
        </w:rPr>
        <w:tab/>
        <w:t>ΠΡΟΓΡΑΜΜΑ</w:t>
      </w:r>
    </w:p>
    <w:p w:rsidR="00141748" w:rsidRPr="009419BD" w:rsidRDefault="002A7D54" w:rsidP="00141748">
      <w:pPr>
        <w:spacing w:after="0" w:line="240" w:lineRule="auto"/>
        <w:jc w:val="center"/>
        <w:rPr>
          <w:b/>
          <w:color w:val="548DD4" w:themeColor="text2" w:themeTint="99"/>
        </w:rPr>
      </w:pPr>
      <w:r w:rsidRPr="009419BD">
        <w:rPr>
          <w:b/>
          <w:color w:val="548DD4" w:themeColor="text2" w:themeTint="99"/>
        </w:rPr>
        <w:t xml:space="preserve">ΣΥΝΕΔΡΙΑ </w:t>
      </w:r>
      <w:r w:rsidRPr="009419BD">
        <w:rPr>
          <w:rFonts w:cs="Times New Roman"/>
          <w:b/>
          <w:color w:val="548DD4" w:themeColor="text2" w:themeTint="99"/>
        </w:rPr>
        <w:t xml:space="preserve"> </w:t>
      </w:r>
      <w:r w:rsidRPr="009419BD">
        <w:rPr>
          <w:b/>
          <w:color w:val="548DD4" w:themeColor="text2" w:themeTint="99"/>
        </w:rPr>
        <w:t>ΠΡΩΤΗ</w:t>
      </w:r>
      <w:r w:rsidR="00141748" w:rsidRPr="009419BD">
        <w:rPr>
          <w:b/>
          <w:color w:val="548DD4" w:themeColor="text2" w:themeTint="99"/>
        </w:rPr>
        <w:t xml:space="preserve">: </w:t>
      </w:r>
      <w:r w:rsidRPr="009419BD">
        <w:rPr>
          <w:b/>
          <w:color w:val="548DD4" w:themeColor="text2" w:themeTint="99"/>
        </w:rPr>
        <w:t xml:space="preserve"> </w:t>
      </w:r>
      <w:r w:rsidR="00141748" w:rsidRPr="009419BD">
        <w:rPr>
          <w:b/>
          <w:color w:val="548DD4" w:themeColor="text2" w:themeTint="99"/>
        </w:rPr>
        <w:t>ΤΕΧΝΟΛΟΓΙΑ</w:t>
      </w:r>
    </w:p>
    <w:p w:rsidR="002A7D54" w:rsidRDefault="00141748" w:rsidP="00141748">
      <w:pPr>
        <w:spacing w:after="0" w:line="240" w:lineRule="auto"/>
        <w:jc w:val="center"/>
        <w:rPr>
          <w:b/>
        </w:rPr>
      </w:pPr>
      <w:r>
        <w:rPr>
          <w:b/>
        </w:rPr>
        <w:t xml:space="preserve">Πρόεδρος και </w:t>
      </w:r>
      <w:r w:rsidR="002A7D54" w:rsidRPr="002B1EE4">
        <w:rPr>
          <w:b/>
        </w:rPr>
        <w:t>Σ</w:t>
      </w:r>
      <w:r>
        <w:rPr>
          <w:b/>
        </w:rPr>
        <w:t>χολιαστής</w:t>
      </w:r>
      <w:r w:rsidRPr="00141748">
        <w:rPr>
          <w:b/>
        </w:rPr>
        <w:t xml:space="preserve">: </w:t>
      </w:r>
      <w:r>
        <w:rPr>
          <w:b/>
        </w:rPr>
        <w:t xml:space="preserve"> Στάθης </w:t>
      </w:r>
      <w:proofErr w:type="spellStart"/>
      <w:r>
        <w:rPr>
          <w:b/>
        </w:rPr>
        <w:t>Κουτρουβίδης</w:t>
      </w:r>
      <w:proofErr w:type="spellEnd"/>
    </w:p>
    <w:p w:rsidR="00141748" w:rsidRDefault="00141748" w:rsidP="00141748">
      <w:pPr>
        <w:spacing w:after="0" w:line="240" w:lineRule="auto"/>
        <w:jc w:val="center"/>
        <w:rPr>
          <w:rFonts w:cs="Times New Roman"/>
          <w:b/>
        </w:rPr>
      </w:pPr>
    </w:p>
    <w:p w:rsidR="00C56DE6" w:rsidRPr="002B1EE4" w:rsidRDefault="00C56DE6" w:rsidP="003F7325">
      <w:pPr>
        <w:spacing w:after="0" w:line="240" w:lineRule="auto"/>
        <w:rPr>
          <w:rFonts w:cs="Times New Roman"/>
          <w:b/>
        </w:rPr>
      </w:pPr>
    </w:p>
    <w:p w:rsidR="00C56DE6" w:rsidRPr="00C56DE6" w:rsidRDefault="000637CF" w:rsidP="000637CF">
      <w:pPr>
        <w:pStyle w:val="ListParagraph"/>
        <w:numPr>
          <w:ilvl w:val="0"/>
          <w:numId w:val="5"/>
        </w:numPr>
        <w:ind w:hanging="720"/>
      </w:pPr>
      <w:r w:rsidRPr="00251565">
        <w:rPr>
          <w:i/>
          <w:color w:val="548DD4" w:themeColor="text2" w:themeTint="99"/>
        </w:rPr>
        <w:t>12.00-12.20</w:t>
      </w:r>
      <w:r w:rsidRPr="00251565">
        <w:rPr>
          <w:color w:val="548DD4" w:themeColor="text2" w:themeTint="99"/>
        </w:rPr>
        <w:t xml:space="preserve"> : </w:t>
      </w:r>
      <w:r w:rsidR="002A7D54" w:rsidRPr="00251565">
        <w:rPr>
          <w:color w:val="548DD4" w:themeColor="text2" w:themeTint="99"/>
        </w:rPr>
        <w:t xml:space="preserve"> </w:t>
      </w:r>
      <w:r w:rsidR="00C56DE6">
        <w:t xml:space="preserve">Καλωσόρισμα και Έναρξη Ημερίδας </w:t>
      </w:r>
    </w:p>
    <w:p w:rsidR="00C56DE6" w:rsidRDefault="006916FF" w:rsidP="003F7325">
      <w:pPr>
        <w:pStyle w:val="ListParagraph"/>
        <w:numPr>
          <w:ilvl w:val="0"/>
          <w:numId w:val="5"/>
        </w:numPr>
        <w:ind w:hanging="720"/>
      </w:pPr>
      <w:r w:rsidRPr="006916FF">
        <w:rPr>
          <w:i/>
          <w:color w:val="548DD4" w:themeColor="text2" w:themeTint="99"/>
        </w:rPr>
        <w:t>12.20- 12.40</w:t>
      </w:r>
      <w:r w:rsidRPr="006916FF">
        <w:rPr>
          <w:b/>
        </w:rPr>
        <w:t xml:space="preserve">: </w:t>
      </w:r>
      <w:r w:rsidR="002A7D54" w:rsidRPr="00C56DE6">
        <w:rPr>
          <w:b/>
        </w:rPr>
        <w:t>Ζήσης Φωτάκης</w:t>
      </w:r>
      <w:r w:rsidR="00191D83">
        <w:t xml:space="preserve"> </w:t>
      </w:r>
      <w:r w:rsidR="00C56DE6">
        <w:t xml:space="preserve">( </w:t>
      </w:r>
      <w:r w:rsidR="00C56DE6" w:rsidRPr="002B1EE4">
        <w:t>Σχολή Ναυτικών Δοκίμων</w:t>
      </w:r>
      <w:r w:rsidR="00C56DE6">
        <w:t>)</w:t>
      </w:r>
      <w:r w:rsidR="003F7325" w:rsidRPr="003F7325">
        <w:t>,</w:t>
      </w:r>
      <w:r w:rsidR="003F7325" w:rsidRPr="003F7325">
        <w:rPr>
          <w:i/>
        </w:rPr>
        <w:t xml:space="preserve"> «Οι</w:t>
      </w:r>
      <w:r w:rsidR="00F72254">
        <w:rPr>
          <w:i/>
        </w:rPr>
        <w:t xml:space="preserve"> εξελίξεις της Διεθνούς Ναυτι</w:t>
      </w:r>
      <w:r w:rsidR="003F7325" w:rsidRPr="003F7325">
        <w:rPr>
          <w:i/>
        </w:rPr>
        <w:t>κής Τεχνολογίας και το Ελληνικό Πολεμικό Ναυτικό,1821-1989</w:t>
      </w:r>
      <w:r w:rsidR="003F7325">
        <w:t>»</w:t>
      </w:r>
      <w:r w:rsidR="002A7D54" w:rsidRPr="002B1EE4">
        <w:t xml:space="preserve"> </w:t>
      </w:r>
    </w:p>
    <w:p w:rsidR="00431DAA" w:rsidRPr="005A05F8" w:rsidRDefault="000637CF" w:rsidP="00C56DE6">
      <w:pPr>
        <w:pStyle w:val="ListParagraph"/>
        <w:numPr>
          <w:ilvl w:val="0"/>
          <w:numId w:val="5"/>
        </w:numPr>
        <w:ind w:hanging="720"/>
        <w:rPr>
          <w:i/>
        </w:rPr>
      </w:pPr>
      <w:r w:rsidRPr="00C56DE6">
        <w:rPr>
          <w:i/>
          <w:color w:val="548DD4" w:themeColor="text2" w:themeTint="99"/>
        </w:rPr>
        <w:t>12.</w:t>
      </w:r>
      <w:r w:rsidR="006916FF" w:rsidRPr="006916FF">
        <w:rPr>
          <w:i/>
          <w:color w:val="548DD4" w:themeColor="text2" w:themeTint="99"/>
        </w:rPr>
        <w:t>4</w:t>
      </w:r>
      <w:r w:rsidR="006916FF">
        <w:rPr>
          <w:i/>
          <w:color w:val="548DD4" w:themeColor="text2" w:themeTint="99"/>
        </w:rPr>
        <w:t>0 – 1</w:t>
      </w:r>
      <w:r w:rsidR="006916FF" w:rsidRPr="006916FF">
        <w:rPr>
          <w:i/>
          <w:color w:val="548DD4" w:themeColor="text2" w:themeTint="99"/>
        </w:rPr>
        <w:t>3</w:t>
      </w:r>
      <w:r w:rsidR="006916FF">
        <w:rPr>
          <w:i/>
          <w:color w:val="548DD4" w:themeColor="text2" w:themeTint="99"/>
        </w:rPr>
        <w:t>.</w:t>
      </w:r>
      <w:r w:rsidR="006916FF" w:rsidRPr="006916FF">
        <w:rPr>
          <w:i/>
          <w:color w:val="548DD4" w:themeColor="text2" w:themeTint="99"/>
        </w:rPr>
        <w:t>00</w:t>
      </w:r>
      <w:r w:rsidRPr="00C56DE6">
        <w:rPr>
          <w:color w:val="548DD4" w:themeColor="text2" w:themeTint="99"/>
        </w:rPr>
        <w:t xml:space="preserve"> </w:t>
      </w:r>
      <w:r w:rsidRPr="002B1EE4">
        <w:t xml:space="preserve">: </w:t>
      </w:r>
      <w:r w:rsidRPr="00C56DE6">
        <w:rPr>
          <w:b/>
        </w:rPr>
        <w:t>Ιωάννα Σαπφώ Πεπελάση και Μάρα Βιδάλη</w:t>
      </w:r>
      <w:r w:rsidR="00191D83" w:rsidRPr="00191D83">
        <w:rPr>
          <w:b/>
        </w:rPr>
        <w:t>,</w:t>
      </w:r>
      <w:r w:rsidRPr="002B1EE4">
        <w:t xml:space="preserve">   </w:t>
      </w:r>
      <w:r w:rsidR="002A7D54" w:rsidRPr="005A05F8">
        <w:rPr>
          <w:i/>
        </w:rPr>
        <w:t>«</w:t>
      </w:r>
      <w:r w:rsidR="002A7D54" w:rsidRPr="005A05F8">
        <w:rPr>
          <w:i/>
          <w:lang w:val="en-US"/>
        </w:rPr>
        <w:t>H</w:t>
      </w:r>
      <w:r w:rsidR="002A7D54" w:rsidRPr="005A05F8">
        <w:rPr>
          <w:i/>
        </w:rPr>
        <w:t xml:space="preserve"> Μεταφορά τεχνολογίας στην Ελλάδα : </w:t>
      </w:r>
      <w:r w:rsidR="00054786" w:rsidRPr="005A05F8">
        <w:rPr>
          <w:i/>
          <w:lang w:val="en-US"/>
        </w:rPr>
        <w:t>H</w:t>
      </w:r>
      <w:r w:rsidR="00054786" w:rsidRPr="005A05F8">
        <w:rPr>
          <w:i/>
        </w:rPr>
        <w:t xml:space="preserve"> </w:t>
      </w:r>
      <w:r w:rsidR="002A7D54" w:rsidRPr="005A05F8">
        <w:rPr>
          <w:i/>
        </w:rPr>
        <w:t xml:space="preserve">περίπτωση  της Ανώνυμης Εταιρείας και </w:t>
      </w:r>
      <w:r w:rsidR="00191D83" w:rsidRPr="005A05F8">
        <w:rPr>
          <w:i/>
        </w:rPr>
        <w:t>συσχετίσεις</w:t>
      </w:r>
      <w:r w:rsidR="002A7D54" w:rsidRPr="005A05F8">
        <w:rPr>
          <w:i/>
        </w:rPr>
        <w:t xml:space="preserve"> με την Οικονομική Μεγέθυνση»  </w:t>
      </w:r>
    </w:p>
    <w:p w:rsidR="000637CF" w:rsidRPr="00251565" w:rsidRDefault="000637CF" w:rsidP="00A50EBC">
      <w:pPr>
        <w:ind w:left="709"/>
      </w:pPr>
      <w:r w:rsidRPr="00251565">
        <w:rPr>
          <w:i/>
          <w:color w:val="548DD4" w:themeColor="text2" w:themeTint="99"/>
        </w:rPr>
        <w:t>1</w:t>
      </w:r>
      <w:r w:rsidR="006916FF" w:rsidRPr="003F7325">
        <w:rPr>
          <w:i/>
          <w:color w:val="548DD4" w:themeColor="text2" w:themeTint="99"/>
        </w:rPr>
        <w:t>3.00</w:t>
      </w:r>
      <w:r w:rsidRPr="00251565">
        <w:rPr>
          <w:i/>
          <w:color w:val="548DD4" w:themeColor="text2" w:themeTint="99"/>
        </w:rPr>
        <w:t>-1</w:t>
      </w:r>
      <w:r w:rsidR="006916FF" w:rsidRPr="006916FF">
        <w:rPr>
          <w:i/>
          <w:color w:val="548DD4" w:themeColor="text2" w:themeTint="99"/>
        </w:rPr>
        <w:t>3</w:t>
      </w:r>
      <w:r w:rsidRPr="00251565">
        <w:rPr>
          <w:i/>
          <w:color w:val="548DD4" w:themeColor="text2" w:themeTint="99"/>
        </w:rPr>
        <w:t>.</w:t>
      </w:r>
      <w:r w:rsidR="006916FF" w:rsidRPr="003F7325">
        <w:rPr>
          <w:i/>
          <w:color w:val="548DD4" w:themeColor="text2" w:themeTint="99"/>
        </w:rPr>
        <w:t>1</w:t>
      </w:r>
      <w:r w:rsidRPr="00251565">
        <w:rPr>
          <w:i/>
          <w:color w:val="548DD4" w:themeColor="text2" w:themeTint="99"/>
        </w:rPr>
        <w:t xml:space="preserve">5 </w:t>
      </w:r>
      <w:r w:rsidRPr="00251565">
        <w:t xml:space="preserve">: </w:t>
      </w:r>
      <w:r w:rsidRPr="002B1EE4">
        <w:t xml:space="preserve"> Συζήτηση </w:t>
      </w:r>
    </w:p>
    <w:p w:rsidR="000637CF" w:rsidRPr="002B1EE4" w:rsidRDefault="000637CF" w:rsidP="00A50EBC">
      <w:pPr>
        <w:ind w:left="709"/>
      </w:pPr>
      <w:r w:rsidRPr="00251565">
        <w:rPr>
          <w:i/>
          <w:color w:val="548DD4" w:themeColor="text2" w:themeTint="99"/>
        </w:rPr>
        <w:t>13.</w:t>
      </w:r>
      <w:r w:rsidR="006916FF" w:rsidRPr="003F7325">
        <w:rPr>
          <w:i/>
          <w:color w:val="548DD4" w:themeColor="text2" w:themeTint="99"/>
        </w:rPr>
        <w:t>1</w:t>
      </w:r>
      <w:r w:rsidRPr="00251565">
        <w:rPr>
          <w:i/>
          <w:color w:val="548DD4" w:themeColor="text2" w:themeTint="99"/>
        </w:rPr>
        <w:t>5</w:t>
      </w:r>
      <w:r w:rsidR="006916FF" w:rsidRPr="006916FF">
        <w:rPr>
          <w:i/>
          <w:color w:val="548DD4" w:themeColor="text2" w:themeTint="99"/>
        </w:rPr>
        <w:t>-13.</w:t>
      </w:r>
      <w:r w:rsidR="006916FF" w:rsidRPr="003F7325">
        <w:rPr>
          <w:i/>
          <w:color w:val="548DD4" w:themeColor="text2" w:themeTint="99"/>
        </w:rPr>
        <w:t>25</w:t>
      </w:r>
      <w:r w:rsidRPr="00251565">
        <w:rPr>
          <w:color w:val="548DD4" w:themeColor="text2" w:themeTint="99"/>
        </w:rPr>
        <w:t xml:space="preserve"> </w:t>
      </w:r>
      <w:r w:rsidRPr="00251565">
        <w:t xml:space="preserve">: </w:t>
      </w:r>
      <w:r w:rsidRPr="002B1EE4">
        <w:t xml:space="preserve">Διάλειμμα </w:t>
      </w:r>
    </w:p>
    <w:p w:rsidR="000637CF" w:rsidRPr="002B1EE4" w:rsidRDefault="000637CF" w:rsidP="009F3CFF">
      <w:pPr>
        <w:spacing w:line="360" w:lineRule="auto"/>
        <w:jc w:val="center"/>
        <w:rPr>
          <w:b/>
        </w:rPr>
      </w:pPr>
    </w:p>
    <w:p w:rsidR="00141748" w:rsidRPr="009419BD" w:rsidRDefault="009F3CFF" w:rsidP="00141748">
      <w:pPr>
        <w:spacing w:after="0" w:line="240" w:lineRule="auto"/>
        <w:jc w:val="center"/>
        <w:rPr>
          <w:b/>
          <w:color w:val="548DD4" w:themeColor="text2" w:themeTint="99"/>
        </w:rPr>
      </w:pPr>
      <w:r w:rsidRPr="009419BD">
        <w:rPr>
          <w:b/>
          <w:color w:val="548DD4" w:themeColor="text2" w:themeTint="99"/>
        </w:rPr>
        <w:t xml:space="preserve">ΣΥΝΕΔΡΙΑ  ΔΕΥΤΕΡΗ  </w:t>
      </w:r>
      <w:r w:rsidR="00141748" w:rsidRPr="009419BD">
        <w:rPr>
          <w:b/>
          <w:color w:val="548DD4" w:themeColor="text2" w:themeTint="99"/>
        </w:rPr>
        <w:t>: ΔΗΜΟΓΡΑΦΙΑ</w:t>
      </w:r>
    </w:p>
    <w:p w:rsidR="009F3CFF" w:rsidRPr="006916FF" w:rsidRDefault="00141748" w:rsidP="00141748">
      <w:pPr>
        <w:spacing w:after="0" w:line="240" w:lineRule="auto"/>
        <w:jc w:val="center"/>
        <w:rPr>
          <w:b/>
        </w:rPr>
      </w:pPr>
      <w:r>
        <w:rPr>
          <w:b/>
        </w:rPr>
        <w:t xml:space="preserve"> Πρόεδρος και </w:t>
      </w:r>
      <w:r w:rsidR="009F3CFF" w:rsidRPr="002B1EE4">
        <w:rPr>
          <w:b/>
        </w:rPr>
        <w:t>Σχολιαστής</w:t>
      </w:r>
      <w:r>
        <w:rPr>
          <w:b/>
        </w:rPr>
        <w:t xml:space="preserve"> </w:t>
      </w:r>
      <w:r w:rsidRPr="00141748">
        <w:rPr>
          <w:b/>
        </w:rPr>
        <w:t xml:space="preserve">: </w:t>
      </w:r>
      <w:r>
        <w:rPr>
          <w:b/>
        </w:rPr>
        <w:t xml:space="preserve">Αλέξης </w:t>
      </w:r>
      <w:proofErr w:type="spellStart"/>
      <w:r>
        <w:rPr>
          <w:b/>
        </w:rPr>
        <w:t>Φραγκιάδης</w:t>
      </w:r>
      <w:proofErr w:type="spellEnd"/>
    </w:p>
    <w:p w:rsidR="00141748" w:rsidRPr="006916FF" w:rsidRDefault="00141748" w:rsidP="00141748">
      <w:pPr>
        <w:spacing w:after="0" w:line="240" w:lineRule="auto"/>
        <w:jc w:val="center"/>
        <w:rPr>
          <w:rFonts w:cs="Times New Roman"/>
          <w:b/>
        </w:rPr>
      </w:pPr>
    </w:p>
    <w:p w:rsidR="004018C6" w:rsidRPr="002B1EE4" w:rsidRDefault="00A50EBC" w:rsidP="00A50EBC">
      <w:pPr>
        <w:ind w:left="720" w:hanging="720"/>
        <w:jc w:val="both"/>
      </w:pPr>
      <w:r>
        <w:rPr>
          <w:color w:val="548DD4" w:themeColor="text2" w:themeTint="99"/>
        </w:rPr>
        <w:t>4</w:t>
      </w:r>
      <w:r w:rsidR="008F0B22" w:rsidRPr="00251565">
        <w:rPr>
          <w:color w:val="548DD4" w:themeColor="text2" w:themeTint="99"/>
        </w:rPr>
        <w:t>.</w:t>
      </w:r>
      <w:r w:rsidR="000637CF" w:rsidRPr="00251565">
        <w:rPr>
          <w:color w:val="548DD4" w:themeColor="text2" w:themeTint="99"/>
        </w:rPr>
        <w:tab/>
      </w:r>
      <w:r w:rsidR="000637CF" w:rsidRPr="00251565">
        <w:rPr>
          <w:i/>
          <w:color w:val="548DD4" w:themeColor="text2" w:themeTint="99"/>
        </w:rPr>
        <w:t>13.</w:t>
      </w:r>
      <w:r w:rsidR="006916FF" w:rsidRPr="006916FF">
        <w:rPr>
          <w:i/>
          <w:color w:val="548DD4" w:themeColor="text2" w:themeTint="99"/>
        </w:rPr>
        <w:t>2</w:t>
      </w:r>
      <w:r w:rsidR="006916FF">
        <w:rPr>
          <w:i/>
          <w:color w:val="548DD4" w:themeColor="text2" w:themeTint="99"/>
        </w:rPr>
        <w:t>5 - 13.</w:t>
      </w:r>
      <w:r w:rsidR="006916FF" w:rsidRPr="006916FF">
        <w:rPr>
          <w:i/>
          <w:color w:val="548DD4" w:themeColor="text2" w:themeTint="99"/>
        </w:rPr>
        <w:t>4</w:t>
      </w:r>
      <w:r w:rsidR="000637CF" w:rsidRPr="00251565">
        <w:rPr>
          <w:i/>
          <w:color w:val="548DD4" w:themeColor="text2" w:themeTint="99"/>
        </w:rPr>
        <w:t>5</w:t>
      </w:r>
      <w:r w:rsidR="000637CF" w:rsidRPr="00251565">
        <w:t>:</w:t>
      </w:r>
      <w:r w:rsidR="000637CF" w:rsidRPr="00251565">
        <w:rPr>
          <w:color w:val="548DD4" w:themeColor="text2" w:themeTint="99"/>
        </w:rPr>
        <w:t xml:space="preserve"> </w:t>
      </w:r>
      <w:r w:rsidR="00917E6C" w:rsidRPr="002B1EE4">
        <w:rPr>
          <w:b/>
        </w:rPr>
        <w:t xml:space="preserve">Στάθης </w:t>
      </w:r>
      <w:proofErr w:type="spellStart"/>
      <w:r w:rsidR="00917E6C" w:rsidRPr="002B1EE4">
        <w:rPr>
          <w:b/>
        </w:rPr>
        <w:t>Κουτρουβίδης</w:t>
      </w:r>
      <w:proofErr w:type="spellEnd"/>
      <w:r w:rsidR="00917E6C" w:rsidRPr="002B1EE4">
        <w:rPr>
          <w:b/>
        </w:rPr>
        <w:t>,</w:t>
      </w:r>
      <w:r w:rsidR="00026A5A" w:rsidRPr="002B1EE4">
        <w:t xml:space="preserve"> </w:t>
      </w:r>
      <w:r w:rsidR="00662A8A" w:rsidRPr="002B1EE4">
        <w:t>«</w:t>
      </w:r>
      <w:r w:rsidR="00917E6C" w:rsidRPr="002B1EE4">
        <w:rPr>
          <w:i/>
        </w:rPr>
        <w:t>Δημογραφικές εξελίξεις και κοινωνικές σχέσεις στη Βορειοδυτική Πελοπόννησο τον 19</w:t>
      </w:r>
      <w:r w:rsidR="00917E6C" w:rsidRPr="002B1EE4">
        <w:rPr>
          <w:i/>
          <w:vertAlign w:val="superscript"/>
        </w:rPr>
        <w:t>ο</w:t>
      </w:r>
      <w:r w:rsidR="00917E6C" w:rsidRPr="002B1EE4">
        <w:rPr>
          <w:i/>
        </w:rPr>
        <w:t xml:space="preserve"> αιώνα»</w:t>
      </w:r>
      <w:r w:rsidR="00026A5A" w:rsidRPr="002B1EE4">
        <w:t>.</w:t>
      </w:r>
      <w:r w:rsidR="00917E6C" w:rsidRPr="002B1EE4">
        <w:t xml:space="preserve"> </w:t>
      </w:r>
    </w:p>
    <w:p w:rsidR="008F0B22" w:rsidRPr="00251565" w:rsidRDefault="00A50EBC" w:rsidP="00A50EBC">
      <w:pPr>
        <w:ind w:left="720" w:hanging="672"/>
      </w:pPr>
      <w:r>
        <w:rPr>
          <w:color w:val="548DD4" w:themeColor="text2" w:themeTint="99"/>
        </w:rPr>
        <w:t>5</w:t>
      </w:r>
      <w:r w:rsidR="008F0B22" w:rsidRPr="00251565">
        <w:rPr>
          <w:color w:val="548DD4" w:themeColor="text2" w:themeTint="99"/>
        </w:rPr>
        <w:t>.</w:t>
      </w:r>
      <w:r w:rsidR="000637CF" w:rsidRPr="00251565">
        <w:rPr>
          <w:b/>
          <w:color w:val="548DD4" w:themeColor="text2" w:themeTint="99"/>
        </w:rPr>
        <w:tab/>
      </w:r>
      <w:r w:rsidR="006916FF" w:rsidRPr="00251565">
        <w:rPr>
          <w:i/>
          <w:color w:val="548DD4" w:themeColor="text2" w:themeTint="99"/>
        </w:rPr>
        <w:t>13.45-14.0</w:t>
      </w:r>
      <w:r w:rsidR="006916FF" w:rsidRPr="006916FF">
        <w:rPr>
          <w:i/>
          <w:color w:val="548DD4" w:themeColor="text2" w:themeTint="99"/>
        </w:rPr>
        <w:t>5</w:t>
      </w:r>
      <w:r w:rsidR="000637CF" w:rsidRPr="002B1EE4">
        <w:rPr>
          <w:i/>
        </w:rPr>
        <w:t>:</w:t>
      </w:r>
      <w:r w:rsidR="000637CF" w:rsidRPr="002B1EE4">
        <w:rPr>
          <w:b/>
        </w:rPr>
        <w:t xml:space="preserve"> </w:t>
      </w:r>
      <w:r w:rsidR="00DA4499">
        <w:rPr>
          <w:b/>
        </w:rPr>
        <w:t xml:space="preserve">Ευαγγελία </w:t>
      </w:r>
      <w:proofErr w:type="spellStart"/>
      <w:r w:rsidR="00DA4499">
        <w:rPr>
          <w:b/>
        </w:rPr>
        <w:t>Μα</w:t>
      </w:r>
      <w:r w:rsidR="00191D83">
        <w:rPr>
          <w:b/>
        </w:rPr>
        <w:t>θοπούλου</w:t>
      </w:r>
      <w:proofErr w:type="spellEnd"/>
      <w:r w:rsidR="007D2896" w:rsidRPr="002B1EE4">
        <w:rPr>
          <w:b/>
        </w:rPr>
        <w:t xml:space="preserve"> </w:t>
      </w:r>
      <w:r w:rsidR="008F0B22" w:rsidRPr="002B1EE4">
        <w:t xml:space="preserve"> </w:t>
      </w:r>
      <w:r w:rsidR="007D2896" w:rsidRPr="002B1EE4">
        <w:t>(</w:t>
      </w:r>
      <w:r w:rsidR="005A05F8">
        <w:t xml:space="preserve">Ιστορικό Αρχείο Τράπεζας </w:t>
      </w:r>
      <w:r w:rsidR="007D2896" w:rsidRPr="002B1EE4">
        <w:t>Κύπρου)</w:t>
      </w:r>
      <w:r w:rsidR="00191D83">
        <w:t>,</w:t>
      </w:r>
      <w:r w:rsidR="007D2896" w:rsidRPr="002B1EE4">
        <w:t xml:space="preserve"> </w:t>
      </w:r>
      <w:r w:rsidR="008F0B22" w:rsidRPr="002B1EE4">
        <w:rPr>
          <w:i/>
        </w:rPr>
        <w:t>«Μετανάστε</w:t>
      </w:r>
      <w:r w:rsidR="00054786">
        <w:rPr>
          <w:i/>
        </w:rPr>
        <w:t xml:space="preserve">υση και μεταφορά τεχνογνωσίας: </w:t>
      </w:r>
      <w:r w:rsidR="00054786">
        <w:rPr>
          <w:i/>
          <w:lang w:val="en-US"/>
        </w:rPr>
        <w:t>H</w:t>
      </w:r>
      <w:r w:rsidR="008F0B22" w:rsidRPr="002B1EE4">
        <w:rPr>
          <w:i/>
        </w:rPr>
        <w:t xml:space="preserve"> περίπτωση της βρετανικής Κύπρου, 1895-1939</w:t>
      </w:r>
      <w:r w:rsidR="008F0B22" w:rsidRPr="002B1EE4">
        <w:t>»</w:t>
      </w:r>
      <w:r w:rsidR="00026A5A" w:rsidRPr="002B1EE4">
        <w:t>.</w:t>
      </w:r>
      <w:r w:rsidR="008F0B22" w:rsidRPr="002B1EE4">
        <w:t xml:space="preserve">  </w:t>
      </w:r>
    </w:p>
    <w:p w:rsidR="006E14A3" w:rsidRPr="002B1EE4" w:rsidRDefault="006916FF" w:rsidP="00A50EBC">
      <w:pPr>
        <w:ind w:left="709"/>
      </w:pPr>
      <w:r w:rsidRPr="006916FF">
        <w:rPr>
          <w:i/>
          <w:color w:val="548DD4" w:themeColor="text2" w:themeTint="99"/>
        </w:rPr>
        <w:t>14.</w:t>
      </w:r>
      <w:r w:rsidRPr="003F7325">
        <w:rPr>
          <w:i/>
          <w:color w:val="548DD4" w:themeColor="text2" w:themeTint="99"/>
        </w:rPr>
        <w:t>5-14.20</w:t>
      </w:r>
      <w:r w:rsidR="006E14A3" w:rsidRPr="002B1EE4">
        <w:t xml:space="preserve">:  Συζήτηση </w:t>
      </w:r>
    </w:p>
    <w:p w:rsidR="006E14A3" w:rsidRPr="002B1EE4" w:rsidRDefault="006E14A3" w:rsidP="00A50EBC">
      <w:pPr>
        <w:ind w:left="709"/>
      </w:pPr>
      <w:r w:rsidRPr="00251565">
        <w:rPr>
          <w:i/>
          <w:color w:val="548DD4" w:themeColor="text2" w:themeTint="99"/>
        </w:rPr>
        <w:t>14.</w:t>
      </w:r>
      <w:r w:rsidR="006916FF" w:rsidRPr="003F7325">
        <w:rPr>
          <w:i/>
          <w:color w:val="548DD4" w:themeColor="text2" w:themeTint="99"/>
        </w:rPr>
        <w:t>2</w:t>
      </w:r>
      <w:r w:rsidR="006916FF">
        <w:rPr>
          <w:i/>
          <w:color w:val="548DD4" w:themeColor="text2" w:themeTint="99"/>
        </w:rPr>
        <w:t>0-14.</w:t>
      </w:r>
      <w:r w:rsidR="006916FF" w:rsidRPr="003F7325">
        <w:rPr>
          <w:i/>
          <w:color w:val="548DD4" w:themeColor="text2" w:themeTint="99"/>
        </w:rPr>
        <w:t>3</w:t>
      </w:r>
      <w:r w:rsidRPr="00251565">
        <w:rPr>
          <w:i/>
          <w:color w:val="548DD4" w:themeColor="text2" w:themeTint="99"/>
        </w:rPr>
        <w:t>0</w:t>
      </w:r>
      <w:r w:rsidRPr="00251565">
        <w:rPr>
          <w:color w:val="548DD4" w:themeColor="text2" w:themeTint="99"/>
        </w:rPr>
        <w:t xml:space="preserve"> </w:t>
      </w:r>
      <w:r w:rsidRPr="002B1EE4">
        <w:t xml:space="preserve">: Διάλειμμα </w:t>
      </w:r>
    </w:p>
    <w:p w:rsidR="00141748" w:rsidRPr="009419BD" w:rsidRDefault="002A7D54" w:rsidP="00141748">
      <w:pPr>
        <w:spacing w:after="0" w:line="240" w:lineRule="auto"/>
        <w:jc w:val="center"/>
        <w:rPr>
          <w:b/>
          <w:color w:val="548DD4" w:themeColor="text2" w:themeTint="99"/>
        </w:rPr>
      </w:pPr>
      <w:r w:rsidRPr="009419BD">
        <w:rPr>
          <w:b/>
          <w:color w:val="548DD4" w:themeColor="text2" w:themeTint="99"/>
        </w:rPr>
        <w:lastRenderedPageBreak/>
        <w:t xml:space="preserve">ΣΥΝΕΔΡΙΑ  ΤΡΙΤΗ  </w:t>
      </w:r>
      <w:r w:rsidR="00141748" w:rsidRPr="009419BD">
        <w:rPr>
          <w:b/>
          <w:color w:val="548DD4" w:themeColor="text2" w:themeTint="99"/>
        </w:rPr>
        <w:t>: Ο ΤΥΠΟΣ</w:t>
      </w:r>
    </w:p>
    <w:p w:rsidR="002A7D54" w:rsidRDefault="00141748" w:rsidP="00141748">
      <w:pPr>
        <w:spacing w:after="0" w:line="240" w:lineRule="auto"/>
        <w:jc w:val="center"/>
        <w:rPr>
          <w:b/>
        </w:rPr>
      </w:pPr>
      <w:r>
        <w:rPr>
          <w:b/>
        </w:rPr>
        <w:t xml:space="preserve">Πρόεδρος και </w:t>
      </w:r>
      <w:r w:rsidR="002A7D54" w:rsidRPr="002B1EE4">
        <w:rPr>
          <w:b/>
        </w:rPr>
        <w:t>Σχολιαστής</w:t>
      </w:r>
      <w:r w:rsidR="00C56DE6" w:rsidRPr="006916FF">
        <w:rPr>
          <w:b/>
        </w:rPr>
        <w:t xml:space="preserve">: </w:t>
      </w:r>
      <w:r w:rsidR="002A7D54" w:rsidRPr="002B1EE4">
        <w:rPr>
          <w:b/>
        </w:rPr>
        <w:t xml:space="preserve"> Γιάννης Πετρόπουλος</w:t>
      </w:r>
    </w:p>
    <w:p w:rsidR="00C56DE6" w:rsidRPr="002B1EE4" w:rsidRDefault="00C56DE6" w:rsidP="00141748">
      <w:pPr>
        <w:spacing w:after="0" w:line="240" w:lineRule="auto"/>
        <w:jc w:val="center"/>
        <w:rPr>
          <w:b/>
        </w:rPr>
      </w:pPr>
    </w:p>
    <w:p w:rsidR="00EB0C86" w:rsidRDefault="00A50EBC" w:rsidP="00EB0C86">
      <w:pPr>
        <w:ind w:left="709" w:hanging="709"/>
        <w:jc w:val="both"/>
      </w:pPr>
      <w:r>
        <w:rPr>
          <w:color w:val="548DD4" w:themeColor="text2" w:themeTint="99"/>
        </w:rPr>
        <w:t>6</w:t>
      </w:r>
      <w:r w:rsidR="002A7D54" w:rsidRPr="00251565">
        <w:rPr>
          <w:b/>
          <w:color w:val="548DD4" w:themeColor="text2" w:themeTint="99"/>
        </w:rPr>
        <w:t>.</w:t>
      </w:r>
      <w:r w:rsidR="006E14A3" w:rsidRPr="00251565">
        <w:rPr>
          <w:b/>
          <w:color w:val="548DD4" w:themeColor="text2" w:themeTint="99"/>
        </w:rPr>
        <w:tab/>
      </w:r>
      <w:r w:rsidR="006916FF">
        <w:rPr>
          <w:i/>
          <w:color w:val="548DD4" w:themeColor="text2" w:themeTint="99"/>
        </w:rPr>
        <w:t>14.</w:t>
      </w:r>
      <w:r w:rsidR="006916FF" w:rsidRPr="006916FF">
        <w:rPr>
          <w:i/>
          <w:color w:val="548DD4" w:themeColor="text2" w:themeTint="99"/>
        </w:rPr>
        <w:t>3</w:t>
      </w:r>
      <w:r w:rsidR="006916FF">
        <w:rPr>
          <w:i/>
          <w:color w:val="548DD4" w:themeColor="text2" w:themeTint="99"/>
        </w:rPr>
        <w:t>0-14.</w:t>
      </w:r>
      <w:r w:rsidR="006916FF" w:rsidRPr="006916FF">
        <w:rPr>
          <w:i/>
          <w:color w:val="548DD4" w:themeColor="text2" w:themeTint="99"/>
        </w:rPr>
        <w:t>5</w:t>
      </w:r>
      <w:r w:rsidR="006E14A3" w:rsidRPr="00251565">
        <w:rPr>
          <w:i/>
          <w:color w:val="548DD4" w:themeColor="text2" w:themeTint="99"/>
        </w:rPr>
        <w:t>0</w:t>
      </w:r>
      <w:r w:rsidR="006E14A3" w:rsidRPr="00251565">
        <w:rPr>
          <w:b/>
          <w:color w:val="548DD4" w:themeColor="text2" w:themeTint="99"/>
        </w:rPr>
        <w:t xml:space="preserve"> </w:t>
      </w:r>
      <w:r w:rsidR="006E14A3" w:rsidRPr="002B1EE4">
        <w:rPr>
          <w:b/>
        </w:rPr>
        <w:t>:</w:t>
      </w:r>
      <w:r w:rsidR="00D04945" w:rsidRPr="002B1EE4">
        <w:rPr>
          <w:b/>
        </w:rPr>
        <w:t xml:space="preserve"> </w:t>
      </w:r>
      <w:r w:rsidR="002A7D54" w:rsidRPr="002B1EE4">
        <w:rPr>
          <w:b/>
        </w:rPr>
        <w:t xml:space="preserve">Έλλη </w:t>
      </w:r>
      <w:proofErr w:type="spellStart"/>
      <w:r w:rsidR="002A7D54" w:rsidRPr="002B1EE4">
        <w:rPr>
          <w:b/>
        </w:rPr>
        <w:t>Δρούλια</w:t>
      </w:r>
      <w:proofErr w:type="spellEnd"/>
      <w:r w:rsidR="002A7D54" w:rsidRPr="002B1EE4">
        <w:t xml:space="preserve"> (</w:t>
      </w:r>
      <w:r w:rsidR="00191D83">
        <w:t xml:space="preserve">Διευθύντρια </w:t>
      </w:r>
      <w:r w:rsidR="002A7D54" w:rsidRPr="002B1EE4">
        <w:t>Βιβλιοθήκη</w:t>
      </w:r>
      <w:r w:rsidR="00191D83">
        <w:t>ς</w:t>
      </w:r>
      <w:r w:rsidR="002A7D54" w:rsidRPr="002B1EE4">
        <w:t xml:space="preserve"> της Βουλής), </w:t>
      </w:r>
      <w:r w:rsidR="00EB0C86" w:rsidRPr="00EB0C86">
        <w:rPr>
          <w:rFonts w:ascii="Calibri" w:hAnsi="Calibri" w:cs="Calibri"/>
          <w:i/>
        </w:rPr>
        <w:t xml:space="preserve">«Ο Αγγλόφωνος Τύπος της Συλλογής της Βιβλιοθήκης της Βουλής και η σημασία </w:t>
      </w:r>
      <w:r w:rsidR="00262E40">
        <w:rPr>
          <w:rFonts w:ascii="Calibri" w:hAnsi="Calibri" w:cs="Calibri"/>
          <w:i/>
        </w:rPr>
        <w:t>τ</w:t>
      </w:r>
      <w:r w:rsidR="00EB0C86" w:rsidRPr="00EB0C86">
        <w:rPr>
          <w:rFonts w:ascii="Calibri" w:hAnsi="Calibri" w:cs="Calibri"/>
          <w:i/>
        </w:rPr>
        <w:t>ου στην διακίνηση ιδεών και κινήσεις των ανθρώπων" </w:t>
      </w:r>
    </w:p>
    <w:p w:rsidR="002A7D54" w:rsidRPr="002B1EE4" w:rsidRDefault="00A50EBC" w:rsidP="00A50EBC">
      <w:pPr>
        <w:spacing w:line="360" w:lineRule="auto"/>
        <w:ind w:left="709" w:hanging="709"/>
        <w:jc w:val="both"/>
      </w:pPr>
      <w:r>
        <w:rPr>
          <w:rFonts w:cs="Arial"/>
          <w:i/>
          <w:color w:val="548DD4" w:themeColor="text2" w:themeTint="99"/>
        </w:rPr>
        <w:t>7</w:t>
      </w:r>
      <w:r w:rsidR="002A7D54" w:rsidRPr="00251565">
        <w:rPr>
          <w:rFonts w:cs="Arial"/>
          <w:i/>
          <w:color w:val="548DD4" w:themeColor="text2" w:themeTint="99"/>
        </w:rPr>
        <w:t>.</w:t>
      </w:r>
      <w:r w:rsidR="006E14A3" w:rsidRPr="00251565">
        <w:rPr>
          <w:rFonts w:cs="Arial"/>
          <w:i/>
          <w:color w:val="548DD4" w:themeColor="text2" w:themeTint="99"/>
        </w:rPr>
        <w:tab/>
      </w:r>
      <w:r w:rsidR="006916FF">
        <w:rPr>
          <w:rFonts w:cs="Arial"/>
          <w:i/>
          <w:color w:val="548DD4" w:themeColor="text2" w:themeTint="99"/>
        </w:rPr>
        <w:t>14.</w:t>
      </w:r>
      <w:r w:rsidR="006916FF" w:rsidRPr="006916FF">
        <w:rPr>
          <w:rFonts w:cs="Arial"/>
          <w:i/>
          <w:color w:val="548DD4" w:themeColor="text2" w:themeTint="99"/>
        </w:rPr>
        <w:t>5</w:t>
      </w:r>
      <w:r w:rsidR="006916FF">
        <w:rPr>
          <w:rFonts w:cs="Arial"/>
          <w:i/>
          <w:color w:val="548DD4" w:themeColor="text2" w:themeTint="99"/>
        </w:rPr>
        <w:t>0- 1</w:t>
      </w:r>
      <w:r w:rsidR="006916FF" w:rsidRPr="006916FF">
        <w:rPr>
          <w:rFonts w:cs="Arial"/>
          <w:i/>
          <w:color w:val="548DD4" w:themeColor="text2" w:themeTint="99"/>
        </w:rPr>
        <w:t>5</w:t>
      </w:r>
      <w:r w:rsidR="006916FF">
        <w:rPr>
          <w:rFonts w:cs="Arial"/>
          <w:i/>
          <w:color w:val="548DD4" w:themeColor="text2" w:themeTint="99"/>
        </w:rPr>
        <w:t>.</w:t>
      </w:r>
      <w:r w:rsidR="006916FF" w:rsidRPr="006916FF">
        <w:rPr>
          <w:rFonts w:cs="Arial"/>
          <w:i/>
          <w:color w:val="548DD4" w:themeColor="text2" w:themeTint="99"/>
        </w:rPr>
        <w:t>1</w:t>
      </w:r>
      <w:r w:rsidR="006E14A3" w:rsidRPr="00251565">
        <w:rPr>
          <w:rFonts w:cs="Arial"/>
          <w:i/>
          <w:color w:val="548DD4" w:themeColor="text2" w:themeTint="99"/>
        </w:rPr>
        <w:t>0</w:t>
      </w:r>
      <w:r w:rsidR="006E14A3" w:rsidRPr="002B1EE4">
        <w:rPr>
          <w:rFonts w:cs="Arial"/>
          <w:color w:val="222222"/>
        </w:rPr>
        <w:t>:</w:t>
      </w:r>
      <w:r w:rsidR="002A7D54" w:rsidRPr="002B1EE4">
        <w:t xml:space="preserve"> </w:t>
      </w:r>
      <w:r w:rsidR="00191D83">
        <w:rPr>
          <w:b/>
        </w:rPr>
        <w:t xml:space="preserve">Δημήτρης </w:t>
      </w:r>
      <w:proofErr w:type="spellStart"/>
      <w:r w:rsidR="00191D83">
        <w:rPr>
          <w:b/>
        </w:rPr>
        <w:t>Βαρβαρίτης</w:t>
      </w:r>
      <w:proofErr w:type="spellEnd"/>
      <w:r w:rsidR="002A7D54" w:rsidRPr="002B1EE4">
        <w:t xml:space="preserve"> (Πανεπιστήμιο της Βιέννης )</w:t>
      </w:r>
      <w:r w:rsidR="00191D83">
        <w:t>,</w:t>
      </w:r>
      <w:r w:rsidR="002A7D54" w:rsidRPr="002B1EE4">
        <w:t xml:space="preserve">  «</w:t>
      </w:r>
      <w:r w:rsidR="00054786">
        <w:rPr>
          <w:rFonts w:cs="Times New Roman"/>
          <w:i/>
        </w:rPr>
        <w:t xml:space="preserve">Ο τύπος ως φορέας ιδεών: </w:t>
      </w:r>
      <w:r w:rsidR="00054786">
        <w:rPr>
          <w:rFonts w:cs="Times New Roman"/>
          <w:i/>
          <w:lang w:val="en-US"/>
        </w:rPr>
        <w:t>H</w:t>
      </w:r>
      <w:r w:rsidR="00054786" w:rsidRPr="00054786">
        <w:rPr>
          <w:rFonts w:cs="Times New Roman"/>
          <w:i/>
        </w:rPr>
        <w:t xml:space="preserve"> </w:t>
      </w:r>
      <w:r w:rsidR="002A7D54" w:rsidRPr="002B1EE4">
        <w:rPr>
          <w:rFonts w:cs="Times New Roman"/>
          <w:i/>
        </w:rPr>
        <w:t xml:space="preserve">περίπτωση του περιοδικού </w:t>
      </w:r>
      <w:proofErr w:type="spellStart"/>
      <w:r w:rsidR="002A7D54" w:rsidRPr="002B1EE4">
        <w:rPr>
          <w:rFonts w:cs="Times New Roman"/>
          <w:i/>
        </w:rPr>
        <w:t>Mosè</w:t>
      </w:r>
      <w:proofErr w:type="spellEnd"/>
      <w:r w:rsidR="002A7D54" w:rsidRPr="002B1EE4">
        <w:rPr>
          <w:rFonts w:cs="Times New Roman"/>
          <w:i/>
        </w:rPr>
        <w:t xml:space="preserve"> </w:t>
      </w:r>
      <w:proofErr w:type="spellStart"/>
      <w:r w:rsidR="002A7D54" w:rsidRPr="002B1EE4">
        <w:rPr>
          <w:rFonts w:cs="Times New Roman"/>
          <w:i/>
        </w:rPr>
        <w:t>Antologia</w:t>
      </w:r>
      <w:proofErr w:type="spellEnd"/>
      <w:r w:rsidR="002A7D54" w:rsidRPr="002B1EE4">
        <w:rPr>
          <w:rFonts w:cs="Times New Roman"/>
          <w:i/>
        </w:rPr>
        <w:t xml:space="preserve"> </w:t>
      </w:r>
      <w:proofErr w:type="spellStart"/>
      <w:r w:rsidR="002A7D54" w:rsidRPr="002B1EE4">
        <w:rPr>
          <w:rFonts w:cs="Times New Roman"/>
          <w:i/>
        </w:rPr>
        <w:t>Israelitica</w:t>
      </w:r>
      <w:proofErr w:type="spellEnd"/>
      <w:r w:rsidR="002A7D54" w:rsidRPr="002B1EE4">
        <w:rPr>
          <w:rFonts w:cs="Times New Roman"/>
          <w:i/>
        </w:rPr>
        <w:t xml:space="preserve"> (1878-1885)</w:t>
      </w:r>
      <w:r w:rsidR="002A7D54" w:rsidRPr="002B1EE4">
        <w:rPr>
          <w:rFonts w:cs="Times New Roman"/>
        </w:rPr>
        <w:t>»</w:t>
      </w:r>
      <w:r w:rsidR="002A7D54" w:rsidRPr="002B1EE4">
        <w:t xml:space="preserve"> </w:t>
      </w:r>
    </w:p>
    <w:p w:rsidR="006E14A3" w:rsidRPr="002B1EE4" w:rsidRDefault="006916FF" w:rsidP="00A50EBC">
      <w:pPr>
        <w:tabs>
          <w:tab w:val="left" w:pos="142"/>
        </w:tabs>
        <w:ind w:firstLine="709"/>
      </w:pPr>
      <w:r>
        <w:rPr>
          <w:i/>
          <w:color w:val="548DD4" w:themeColor="text2" w:themeTint="99"/>
        </w:rPr>
        <w:t>1</w:t>
      </w:r>
      <w:r w:rsidRPr="006916FF">
        <w:rPr>
          <w:i/>
          <w:color w:val="548DD4" w:themeColor="text2" w:themeTint="99"/>
        </w:rPr>
        <w:t>5</w:t>
      </w:r>
      <w:r>
        <w:rPr>
          <w:i/>
          <w:color w:val="548DD4" w:themeColor="text2" w:themeTint="99"/>
        </w:rPr>
        <w:t>.</w:t>
      </w:r>
      <w:r w:rsidRPr="006916FF">
        <w:rPr>
          <w:i/>
          <w:color w:val="548DD4" w:themeColor="text2" w:themeTint="99"/>
        </w:rPr>
        <w:t>1</w:t>
      </w:r>
      <w:r w:rsidR="006E14A3" w:rsidRPr="00251565">
        <w:rPr>
          <w:i/>
          <w:color w:val="548DD4" w:themeColor="text2" w:themeTint="99"/>
        </w:rPr>
        <w:t>0 -15.</w:t>
      </w:r>
      <w:r w:rsidRPr="006916FF">
        <w:rPr>
          <w:i/>
          <w:color w:val="548DD4" w:themeColor="text2" w:themeTint="99"/>
        </w:rPr>
        <w:t>2</w:t>
      </w:r>
      <w:r w:rsidR="006E14A3" w:rsidRPr="00251565">
        <w:rPr>
          <w:i/>
          <w:color w:val="548DD4" w:themeColor="text2" w:themeTint="99"/>
        </w:rPr>
        <w:t>5</w:t>
      </w:r>
      <w:r w:rsidR="006E14A3" w:rsidRPr="002B1EE4">
        <w:rPr>
          <w:i/>
        </w:rPr>
        <w:t xml:space="preserve"> </w:t>
      </w:r>
      <w:r w:rsidR="006E14A3" w:rsidRPr="002B1EE4">
        <w:t xml:space="preserve">:  Συζήτηση </w:t>
      </w:r>
    </w:p>
    <w:p w:rsidR="006E14A3" w:rsidRPr="002B1EE4" w:rsidRDefault="006E14A3" w:rsidP="00A50EBC">
      <w:pPr>
        <w:tabs>
          <w:tab w:val="left" w:pos="142"/>
        </w:tabs>
        <w:ind w:firstLine="709"/>
      </w:pPr>
      <w:r w:rsidRPr="00251565">
        <w:rPr>
          <w:i/>
          <w:color w:val="548DD4" w:themeColor="text2" w:themeTint="99"/>
        </w:rPr>
        <w:t>15.</w:t>
      </w:r>
      <w:r w:rsidR="006916FF" w:rsidRPr="006916FF">
        <w:rPr>
          <w:i/>
          <w:color w:val="548DD4" w:themeColor="text2" w:themeTint="99"/>
        </w:rPr>
        <w:t>2</w:t>
      </w:r>
      <w:r w:rsidR="006916FF">
        <w:rPr>
          <w:i/>
          <w:color w:val="548DD4" w:themeColor="text2" w:themeTint="99"/>
        </w:rPr>
        <w:t>5 -15.</w:t>
      </w:r>
      <w:r w:rsidR="006916FF" w:rsidRPr="006916FF">
        <w:rPr>
          <w:i/>
          <w:color w:val="548DD4" w:themeColor="text2" w:themeTint="99"/>
        </w:rPr>
        <w:t>3</w:t>
      </w:r>
      <w:r w:rsidRPr="00251565">
        <w:rPr>
          <w:i/>
          <w:color w:val="548DD4" w:themeColor="text2" w:themeTint="99"/>
        </w:rPr>
        <w:t>5</w:t>
      </w:r>
      <w:r w:rsidRPr="00251565">
        <w:rPr>
          <w:color w:val="548DD4" w:themeColor="text2" w:themeTint="99"/>
        </w:rPr>
        <w:t xml:space="preserve"> </w:t>
      </w:r>
      <w:r w:rsidRPr="002B1EE4">
        <w:t xml:space="preserve">: Διάλειμμα </w:t>
      </w:r>
    </w:p>
    <w:p w:rsidR="00054786" w:rsidRDefault="00054786" w:rsidP="002A7D54">
      <w:pPr>
        <w:rPr>
          <w:i/>
          <w:color w:val="548DD4" w:themeColor="text2" w:themeTint="99"/>
        </w:rPr>
      </w:pPr>
    </w:p>
    <w:p w:rsidR="002A7D54" w:rsidRPr="003F7325" w:rsidRDefault="006916FF" w:rsidP="002A7D54">
      <w:r>
        <w:rPr>
          <w:i/>
          <w:color w:val="548DD4" w:themeColor="text2" w:themeTint="99"/>
        </w:rPr>
        <w:t>15.</w:t>
      </w:r>
      <w:r w:rsidRPr="006916FF">
        <w:rPr>
          <w:i/>
          <w:color w:val="548DD4" w:themeColor="text2" w:themeTint="99"/>
        </w:rPr>
        <w:t>3</w:t>
      </w:r>
      <w:r>
        <w:rPr>
          <w:i/>
          <w:color w:val="548DD4" w:themeColor="text2" w:themeTint="99"/>
        </w:rPr>
        <w:t>5- 1</w:t>
      </w:r>
      <w:r w:rsidRPr="006916FF">
        <w:rPr>
          <w:i/>
          <w:color w:val="548DD4" w:themeColor="text2" w:themeTint="99"/>
        </w:rPr>
        <w:t>6</w:t>
      </w:r>
      <w:r>
        <w:rPr>
          <w:i/>
          <w:color w:val="548DD4" w:themeColor="text2" w:themeTint="99"/>
        </w:rPr>
        <w:t>.</w:t>
      </w:r>
      <w:r w:rsidRPr="006916FF">
        <w:rPr>
          <w:i/>
          <w:color w:val="548DD4" w:themeColor="text2" w:themeTint="99"/>
        </w:rPr>
        <w:t>0</w:t>
      </w:r>
      <w:r w:rsidR="006E14A3" w:rsidRPr="00251565">
        <w:rPr>
          <w:i/>
          <w:color w:val="548DD4" w:themeColor="text2" w:themeTint="99"/>
        </w:rPr>
        <w:t>5</w:t>
      </w:r>
      <w:r w:rsidR="006E14A3" w:rsidRPr="002B1EE4">
        <w:rPr>
          <w:b/>
        </w:rPr>
        <w:t xml:space="preserve">: </w:t>
      </w:r>
      <w:r w:rsidR="00251565" w:rsidRPr="00251565">
        <w:rPr>
          <w:b/>
        </w:rPr>
        <w:t xml:space="preserve">  </w:t>
      </w:r>
      <w:r w:rsidR="002A7D54" w:rsidRPr="002B1EE4">
        <w:rPr>
          <w:b/>
        </w:rPr>
        <w:t>Κεντρική ομιλία</w:t>
      </w:r>
      <w:r w:rsidR="002A7D54" w:rsidRPr="002B1EE4">
        <w:t xml:space="preserve"> (</w:t>
      </w:r>
      <w:r w:rsidR="002A7D54" w:rsidRPr="002B1EE4">
        <w:rPr>
          <w:lang w:val="en-US"/>
        </w:rPr>
        <w:t>KEYNOTE</w:t>
      </w:r>
      <w:r w:rsidR="002A7D54" w:rsidRPr="002B1EE4">
        <w:t xml:space="preserve"> </w:t>
      </w:r>
      <w:r w:rsidR="002A7D54" w:rsidRPr="002B1EE4">
        <w:rPr>
          <w:lang w:val="en-US"/>
        </w:rPr>
        <w:t>SPEECH</w:t>
      </w:r>
      <w:r w:rsidR="002A7D54" w:rsidRPr="002B1EE4">
        <w:rPr>
          <w:b/>
        </w:rPr>
        <w:t xml:space="preserve">)  </w:t>
      </w:r>
      <w:r w:rsidR="002A7D54" w:rsidRPr="002B1EE4">
        <w:t xml:space="preserve"> </w:t>
      </w:r>
      <w:r w:rsidR="002A7D54" w:rsidRPr="002B1EE4">
        <w:rPr>
          <w:b/>
        </w:rPr>
        <w:t xml:space="preserve"> Ιωάννης Πετρόπουλος,</w:t>
      </w:r>
      <w:r w:rsidR="002A7D54" w:rsidRPr="002B1EE4">
        <w:t xml:space="preserve"> «</w:t>
      </w:r>
      <w:r w:rsidR="002A7D54" w:rsidRPr="002B1EE4">
        <w:rPr>
          <w:i/>
        </w:rPr>
        <w:t>Μετακινήσεις Γερμανών διανοουμένων τις δεκαετίες του ’30 και ‘40»</w:t>
      </w:r>
      <w:r w:rsidR="002A7D54" w:rsidRPr="002B1EE4">
        <w:t xml:space="preserve">.  </w:t>
      </w:r>
    </w:p>
    <w:p w:rsidR="009419BD" w:rsidRPr="003F7325" w:rsidRDefault="009419BD" w:rsidP="002A7D54"/>
    <w:p w:rsidR="00054786" w:rsidRDefault="006916FF" w:rsidP="002A7D54">
      <w:pPr>
        <w:rPr>
          <w:lang w:val="en-US"/>
        </w:rPr>
      </w:pPr>
      <w:r>
        <w:rPr>
          <w:i/>
          <w:color w:val="548DD4" w:themeColor="text2" w:themeTint="99"/>
        </w:rPr>
        <w:t>1</w:t>
      </w:r>
      <w:r>
        <w:rPr>
          <w:i/>
          <w:color w:val="548DD4" w:themeColor="text2" w:themeTint="99"/>
          <w:lang w:val="en-US"/>
        </w:rPr>
        <w:t>6</w:t>
      </w:r>
      <w:r>
        <w:rPr>
          <w:i/>
          <w:color w:val="548DD4" w:themeColor="text2" w:themeTint="99"/>
        </w:rPr>
        <w:t>.</w:t>
      </w:r>
      <w:r>
        <w:rPr>
          <w:i/>
          <w:color w:val="548DD4" w:themeColor="text2" w:themeTint="99"/>
          <w:lang w:val="en-US"/>
        </w:rPr>
        <w:t>0</w:t>
      </w:r>
      <w:r>
        <w:rPr>
          <w:i/>
          <w:color w:val="548DD4" w:themeColor="text2" w:themeTint="99"/>
        </w:rPr>
        <w:t>5-16.</w:t>
      </w:r>
      <w:r>
        <w:rPr>
          <w:i/>
          <w:color w:val="548DD4" w:themeColor="text2" w:themeTint="99"/>
          <w:lang w:val="en-US"/>
        </w:rPr>
        <w:t>2</w:t>
      </w:r>
      <w:r w:rsidR="00054786" w:rsidRPr="00054786">
        <w:rPr>
          <w:i/>
          <w:color w:val="548DD4" w:themeColor="text2" w:themeTint="99"/>
        </w:rPr>
        <w:t>0</w:t>
      </w:r>
      <w:r w:rsidR="00054786">
        <w:rPr>
          <w:lang w:val="en-US"/>
        </w:rPr>
        <w:t>:</w:t>
      </w:r>
      <w:r w:rsidR="00054786">
        <w:rPr>
          <w:lang w:val="en-US"/>
        </w:rPr>
        <w:tab/>
      </w:r>
      <w:r w:rsidR="00054786">
        <w:t xml:space="preserve">Κλείσιμο </w:t>
      </w:r>
      <w:r w:rsidR="006331C2">
        <w:t>της Ημερίδας</w:t>
      </w:r>
    </w:p>
    <w:p w:rsidR="00054786" w:rsidRPr="00054786" w:rsidRDefault="00054786" w:rsidP="002A7D54">
      <w:pPr>
        <w:rPr>
          <w:lang w:val="en-US"/>
        </w:rPr>
      </w:pPr>
    </w:p>
    <w:p w:rsidR="002A7D54" w:rsidRPr="002B1EE4" w:rsidRDefault="00054786">
      <w:r>
        <w:rPr>
          <w:noProof/>
          <w:lang w:eastAsia="el-GR"/>
        </w:rPr>
        <w:drawing>
          <wp:inline distT="0" distB="0" distL="0" distR="0" wp14:anchorId="48FB5EC7" wp14:editId="6E6FC577">
            <wp:extent cx="4762500" cy="3022600"/>
            <wp:effectExtent l="0" t="0" r="0" b="6350"/>
            <wp:docPr id="2" name="Εικόνα 2" descr="https://alphalinenet.files.wordpress.com/2011/01/cebdceb1cf85cf84ceb9cebaceae-cf83cf87cebfcebbceae-cf8dceb4cf81ceb1cf82-19cebfcf82-ceb1ceb9cf8ecebdceb1c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phalinenet.files.wordpress.com/2011/01/cebdceb1cf85cf84ceb9cebaceae-cf83cf87cebfcebbceae-cf8dceb4cf81ceb1cf82-19cebfcf82-ceb1ceb9cf8ecebdceb1cf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D54" w:rsidRPr="002B1EE4" w:rsidSect="00B92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DF0"/>
    <w:multiLevelType w:val="hybridMultilevel"/>
    <w:tmpl w:val="47142260"/>
    <w:lvl w:ilvl="0" w:tplc="B29A3B6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548DD4" w:themeColor="text2" w:themeTint="99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5174"/>
    <w:multiLevelType w:val="hybridMultilevel"/>
    <w:tmpl w:val="437C7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525C3"/>
    <w:multiLevelType w:val="hybridMultilevel"/>
    <w:tmpl w:val="5596BF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37DEB"/>
    <w:multiLevelType w:val="hybridMultilevel"/>
    <w:tmpl w:val="67769776"/>
    <w:lvl w:ilvl="0" w:tplc="757ED4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31E81"/>
    <w:multiLevelType w:val="hybridMultilevel"/>
    <w:tmpl w:val="5D1A0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2F"/>
    <w:rsid w:val="00026A5A"/>
    <w:rsid w:val="00054786"/>
    <w:rsid w:val="000637CF"/>
    <w:rsid w:val="00080A4E"/>
    <w:rsid w:val="000C6D83"/>
    <w:rsid w:val="000F0E95"/>
    <w:rsid w:val="00141748"/>
    <w:rsid w:val="00191D83"/>
    <w:rsid w:val="001B452F"/>
    <w:rsid w:val="001B4C05"/>
    <w:rsid w:val="00217F83"/>
    <w:rsid w:val="00251565"/>
    <w:rsid w:val="00262E40"/>
    <w:rsid w:val="002635ED"/>
    <w:rsid w:val="002A7D54"/>
    <w:rsid w:val="002B1EE4"/>
    <w:rsid w:val="002D5A82"/>
    <w:rsid w:val="00335851"/>
    <w:rsid w:val="003F7325"/>
    <w:rsid w:val="004018C6"/>
    <w:rsid w:val="00431DAA"/>
    <w:rsid w:val="00440C38"/>
    <w:rsid w:val="00441A74"/>
    <w:rsid w:val="00456130"/>
    <w:rsid w:val="00480DF1"/>
    <w:rsid w:val="00527888"/>
    <w:rsid w:val="00564CA9"/>
    <w:rsid w:val="005671DC"/>
    <w:rsid w:val="005A05F8"/>
    <w:rsid w:val="005C5A70"/>
    <w:rsid w:val="005D444E"/>
    <w:rsid w:val="006331C2"/>
    <w:rsid w:val="00662A8A"/>
    <w:rsid w:val="0066361D"/>
    <w:rsid w:val="006916FF"/>
    <w:rsid w:val="006B7415"/>
    <w:rsid w:val="006D7595"/>
    <w:rsid w:val="006E14A3"/>
    <w:rsid w:val="006F1EAA"/>
    <w:rsid w:val="0073202B"/>
    <w:rsid w:val="007D2896"/>
    <w:rsid w:val="008327A5"/>
    <w:rsid w:val="008C69E7"/>
    <w:rsid w:val="008F0B22"/>
    <w:rsid w:val="00917E6C"/>
    <w:rsid w:val="009307F8"/>
    <w:rsid w:val="009419BD"/>
    <w:rsid w:val="00966F60"/>
    <w:rsid w:val="009F3CFF"/>
    <w:rsid w:val="00A019DA"/>
    <w:rsid w:val="00A37ADF"/>
    <w:rsid w:val="00A50EBC"/>
    <w:rsid w:val="00A84C09"/>
    <w:rsid w:val="00A90D3F"/>
    <w:rsid w:val="00AE15FE"/>
    <w:rsid w:val="00AF2338"/>
    <w:rsid w:val="00B14436"/>
    <w:rsid w:val="00B46979"/>
    <w:rsid w:val="00B92B7F"/>
    <w:rsid w:val="00BB48F9"/>
    <w:rsid w:val="00C56DE6"/>
    <w:rsid w:val="00C73389"/>
    <w:rsid w:val="00C90141"/>
    <w:rsid w:val="00CA6A36"/>
    <w:rsid w:val="00CC30FD"/>
    <w:rsid w:val="00CF2291"/>
    <w:rsid w:val="00D04945"/>
    <w:rsid w:val="00DA2FE4"/>
    <w:rsid w:val="00DA4499"/>
    <w:rsid w:val="00E7794A"/>
    <w:rsid w:val="00EB0C86"/>
    <w:rsid w:val="00EC2758"/>
    <w:rsid w:val="00F16719"/>
    <w:rsid w:val="00F54213"/>
    <w:rsid w:val="00F72254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436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436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F82C-54A0-4BC1-B502-EC364D4D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Pepelasi</dc:creator>
  <cp:lastModifiedBy>Pepelasi</cp:lastModifiedBy>
  <cp:revision>2</cp:revision>
  <cp:lastPrinted>2018-04-18T08:42:00Z</cp:lastPrinted>
  <dcterms:created xsi:type="dcterms:W3CDTF">2018-04-24T16:54:00Z</dcterms:created>
  <dcterms:modified xsi:type="dcterms:W3CDTF">2018-04-24T16:54:00Z</dcterms:modified>
</cp:coreProperties>
</file>