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478A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Η ΑΒΓ  πραγματοποίησε στη διάρκεια της χρήσης του 20Χ9 τις παρακάτω αγορές και πωλήσεις του εμπορεύματος «Α» :</w:t>
      </w:r>
    </w:p>
    <w:p w14:paraId="6D7A6CBF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Ημ/νια</w:t>
      </w:r>
      <w:r w:rsidRPr="00167859">
        <w:rPr>
          <w:rFonts w:ascii="Times New Roman" w:hAnsi="Times New Roman" w:cs="Times New Roman"/>
          <w:u w:val="single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Μονάδες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Κόστος μονάδας (€)</w:t>
      </w:r>
      <w:r w:rsidRPr="00167859">
        <w:rPr>
          <w:rFonts w:ascii="Times New Roman" w:hAnsi="Times New Roman" w:cs="Times New Roman"/>
        </w:rPr>
        <w:t xml:space="preserve"> 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Σύνολο (€)</w:t>
      </w:r>
    </w:p>
    <w:p w14:paraId="0CAABFA5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Απόθεμα αρχής:</w:t>
      </w:r>
      <w:r w:rsidRPr="00167859">
        <w:rPr>
          <w:rFonts w:ascii="Times New Roman" w:hAnsi="Times New Roman" w:cs="Times New Roman"/>
        </w:rPr>
        <w:tab/>
        <w:t xml:space="preserve"> 1/1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200</w:t>
      </w:r>
      <w:r w:rsidRPr="00167859">
        <w:rPr>
          <w:rFonts w:ascii="Times New Roman" w:hAnsi="Times New Roman" w:cs="Times New Roman"/>
        </w:rPr>
        <w:tab/>
        <w:t xml:space="preserve">Χ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4,0 =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800</w:t>
      </w:r>
    </w:p>
    <w:p w14:paraId="0D86D1EB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Αγορές:</w:t>
      </w:r>
      <w:r w:rsidRPr="00167859">
        <w:rPr>
          <w:rFonts w:ascii="Times New Roman" w:hAnsi="Times New Roman" w:cs="Times New Roman"/>
        </w:rPr>
        <w:tab/>
        <w:t xml:space="preserve"> </w:t>
      </w:r>
      <w:r w:rsidRPr="00167859">
        <w:rPr>
          <w:rFonts w:ascii="Times New Roman" w:hAnsi="Times New Roman" w:cs="Times New Roman"/>
        </w:rPr>
        <w:tab/>
        <w:t>10/2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500 </w:t>
      </w:r>
      <w:r w:rsidRPr="00167859">
        <w:rPr>
          <w:rFonts w:ascii="Times New Roman" w:hAnsi="Times New Roman" w:cs="Times New Roman"/>
        </w:rPr>
        <w:tab/>
        <w:t>Χ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4,5 =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2.250</w:t>
      </w:r>
    </w:p>
    <w:p w14:paraId="082FE7F6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10/3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400 </w:t>
      </w:r>
      <w:r w:rsidRPr="00167859">
        <w:rPr>
          <w:rFonts w:ascii="Times New Roman" w:hAnsi="Times New Roman" w:cs="Times New Roman"/>
        </w:rPr>
        <w:tab/>
        <w:t>Χ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4,75 =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1.900</w:t>
      </w:r>
    </w:p>
    <w:p w14:paraId="30E275B3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10/5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300</w:t>
      </w:r>
      <w:r w:rsidRPr="00167859">
        <w:rPr>
          <w:rFonts w:ascii="Times New Roman" w:hAnsi="Times New Roman" w:cs="Times New Roman"/>
        </w:rPr>
        <w:tab/>
        <w:t>Χ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5,0 =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1.500</w:t>
      </w:r>
    </w:p>
    <w:p w14:paraId="7ACA29BE" w14:textId="77777777" w:rsidR="00167859" w:rsidRPr="00167859" w:rsidRDefault="00167859" w:rsidP="00167859">
      <w:pPr>
        <w:ind w:left="1800" w:firstLine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  <w:u w:val="single"/>
        </w:rPr>
        <w:t>Ημ/νια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Μονάδες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Τιμή πώλησης μονάδας</w:t>
      </w:r>
      <w:r w:rsidRPr="00167859">
        <w:rPr>
          <w:rFonts w:ascii="Times New Roman" w:hAnsi="Times New Roman" w:cs="Times New Roman"/>
        </w:rPr>
        <w:t xml:space="preserve">  (</w:t>
      </w:r>
      <w:r w:rsidRPr="00167859">
        <w:rPr>
          <w:rFonts w:ascii="Times New Roman" w:hAnsi="Times New Roman" w:cs="Times New Roman"/>
          <w:u w:val="single"/>
        </w:rPr>
        <w:t>€)</w:t>
      </w:r>
    </w:p>
    <w:p w14:paraId="38B0566F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Πωλήσεις: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1/3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500</w:t>
      </w:r>
      <w:r w:rsidRPr="00167859">
        <w:rPr>
          <w:rFonts w:ascii="Times New Roman" w:hAnsi="Times New Roman" w:cs="Times New Roman"/>
        </w:rPr>
        <w:tab/>
        <w:t>Χ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6,0=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3.000 </w:t>
      </w:r>
    </w:p>
    <w:p w14:paraId="5FF0B644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1/4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400</w:t>
      </w:r>
      <w:r w:rsidRPr="00167859">
        <w:rPr>
          <w:rFonts w:ascii="Times New Roman" w:hAnsi="Times New Roman" w:cs="Times New Roman"/>
        </w:rPr>
        <w:tab/>
        <w:t>Χ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 xml:space="preserve">6,0= </w:t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2.400</w:t>
      </w:r>
    </w:p>
    <w:p w14:paraId="308D35A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Το απόθεμα τέλους περιόδου (31/12/20Χ9) είναι 500 μονάδες. </w:t>
      </w:r>
    </w:p>
    <w:p w14:paraId="34503789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Τη 31/12/20Χ9 ισχύουν τα παρακάτω σχετικά με το εμπόρευμα «Α»:  </w:t>
      </w:r>
    </w:p>
    <w:p w14:paraId="046F63E1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κόστος αντικατάστασης/μονάδα : €4,80 </w:t>
      </w:r>
    </w:p>
    <w:p w14:paraId="405771CD" w14:textId="07DD748F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τιμή πώλησης/μονάδα : € </w:t>
      </w:r>
      <w:r w:rsidR="00D43536">
        <w:rPr>
          <w:rFonts w:ascii="Times New Roman" w:hAnsi="Times New Roman" w:cs="Times New Roman"/>
        </w:rPr>
        <w:t>4</w:t>
      </w:r>
      <w:r w:rsidRPr="00167859">
        <w:rPr>
          <w:rFonts w:ascii="Times New Roman" w:hAnsi="Times New Roman" w:cs="Times New Roman"/>
        </w:rPr>
        <w:t>,</w:t>
      </w:r>
      <w:r w:rsidR="00D43536">
        <w:rPr>
          <w:rFonts w:ascii="Times New Roman" w:hAnsi="Times New Roman" w:cs="Times New Roman"/>
        </w:rPr>
        <w:t>1</w:t>
      </w:r>
    </w:p>
    <w:p w14:paraId="75B58EC0" w14:textId="3DEA83E9" w:rsid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κόστη διάθεσης/μονάδα : €0,</w:t>
      </w:r>
      <w:r w:rsidR="00D43536">
        <w:rPr>
          <w:rFonts w:ascii="Times New Roman" w:hAnsi="Times New Roman" w:cs="Times New Roman"/>
        </w:rPr>
        <w:t>7</w:t>
      </w:r>
      <w:r w:rsidRPr="00167859">
        <w:rPr>
          <w:rFonts w:ascii="Times New Roman" w:hAnsi="Times New Roman" w:cs="Times New Roman"/>
        </w:rPr>
        <w:t xml:space="preserve">      </w:t>
      </w:r>
    </w:p>
    <w:p w14:paraId="0ECE7D75" w14:textId="2B094EC7" w:rsidR="00167859" w:rsidRPr="000433F8" w:rsidRDefault="00167859" w:rsidP="00167859">
      <w:pPr>
        <w:ind w:left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εύλογο ποσοστό κέρδους </w:t>
      </w:r>
      <w:r w:rsidR="000433F8">
        <w:rPr>
          <w:rFonts w:ascii="Times New Roman" w:hAnsi="Times New Roman" w:cs="Times New Roman"/>
        </w:rPr>
        <w:t>(ΕΠΚ)</w:t>
      </w:r>
      <w:r>
        <w:rPr>
          <w:rFonts w:ascii="Times New Roman" w:hAnsi="Times New Roman" w:cs="Times New Roman"/>
        </w:rPr>
        <w:t xml:space="preserve">: </w:t>
      </w:r>
      <w:r w:rsidR="00D43536">
        <w:rPr>
          <w:rFonts w:ascii="Times New Roman" w:hAnsi="Times New Roman" w:cs="Times New Roman"/>
        </w:rPr>
        <w:t>10 %</w:t>
      </w:r>
    </w:p>
    <w:p w14:paraId="51324E51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  <w:b/>
          <w:bCs/>
        </w:rPr>
        <w:t>Ζητείται</w:t>
      </w:r>
      <w:r w:rsidRPr="00167859">
        <w:rPr>
          <w:rFonts w:ascii="Times New Roman" w:hAnsi="Times New Roman" w:cs="Times New Roman"/>
        </w:rPr>
        <w:t xml:space="preserve"> να προσδιορίσετε το μικτό κέρδος της ΑΒΓ για τη χρήση 20Χ9 υποθέτοντας ότι η επιχείρηση για το προσδιορισμό του κόστους κτήσεως των εμπορευμάτων εφαρμόζει τις παρακάτω μεθόδους: (α) </w:t>
      </w:r>
      <w:r w:rsidRPr="00167859">
        <w:rPr>
          <w:rFonts w:ascii="Times New Roman" w:hAnsi="Times New Roman" w:cs="Times New Roman"/>
          <w:lang w:val="en-US"/>
        </w:rPr>
        <w:t>First</w:t>
      </w:r>
      <w:r w:rsidRPr="00167859">
        <w:rPr>
          <w:rFonts w:ascii="Times New Roman" w:hAnsi="Times New Roman" w:cs="Times New Roman"/>
        </w:rPr>
        <w:t>-</w:t>
      </w:r>
      <w:r w:rsidRPr="00167859">
        <w:rPr>
          <w:rFonts w:ascii="Times New Roman" w:hAnsi="Times New Roman" w:cs="Times New Roman"/>
          <w:lang w:val="en-US"/>
        </w:rPr>
        <w:t>in</w:t>
      </w:r>
      <w:r w:rsidRPr="00167859">
        <w:rPr>
          <w:rFonts w:ascii="Times New Roman" w:hAnsi="Times New Roman" w:cs="Times New Roman"/>
        </w:rPr>
        <w:t xml:space="preserve">, </w:t>
      </w:r>
      <w:r w:rsidRPr="00167859">
        <w:rPr>
          <w:rFonts w:ascii="Times New Roman" w:hAnsi="Times New Roman" w:cs="Times New Roman"/>
          <w:lang w:val="en-US"/>
        </w:rPr>
        <w:t>First</w:t>
      </w:r>
      <w:r w:rsidRPr="00167859">
        <w:rPr>
          <w:rFonts w:ascii="Times New Roman" w:hAnsi="Times New Roman" w:cs="Times New Roman"/>
        </w:rPr>
        <w:t>-</w:t>
      </w:r>
      <w:r w:rsidRPr="00167859">
        <w:rPr>
          <w:rFonts w:ascii="Times New Roman" w:hAnsi="Times New Roman" w:cs="Times New Roman"/>
          <w:lang w:val="en-US"/>
        </w:rPr>
        <w:t>out</w:t>
      </w:r>
      <w:r w:rsidRPr="00167859">
        <w:rPr>
          <w:rFonts w:ascii="Times New Roman" w:hAnsi="Times New Roman" w:cs="Times New Roman"/>
        </w:rPr>
        <w:t xml:space="preserve">, (β) μέση σταθμική τιμή κτήσης. Η ΑΒΓ εφαρμόζει το σύστημα της περιοδικής απογραφής </w:t>
      </w:r>
    </w:p>
    <w:p w14:paraId="11F348EE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167859">
        <w:rPr>
          <w:rFonts w:ascii="Times New Roman" w:hAnsi="Times New Roman" w:cs="Times New Roman"/>
          <w:b/>
          <w:bCs/>
        </w:rPr>
        <w:t xml:space="preserve">Ενδεικτική Λύση </w:t>
      </w:r>
    </w:p>
    <w:p w14:paraId="3D417B39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  <w:u w:val="single"/>
        </w:rPr>
        <w:t xml:space="preserve">(α) </w:t>
      </w:r>
      <w:r w:rsidRPr="00167859">
        <w:rPr>
          <w:rFonts w:ascii="Times New Roman" w:hAnsi="Times New Roman" w:cs="Times New Roman"/>
          <w:u w:val="single"/>
          <w:lang w:val="en-US"/>
        </w:rPr>
        <w:t>FIFO</w:t>
      </w:r>
    </w:p>
    <w:p w14:paraId="14210C5B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Κόστος κτήσεως αποθέματος τέλους:</w:t>
      </w:r>
    </w:p>
    <w:p w14:paraId="52E3BFF2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300 Χ 5 = 1.500</w:t>
      </w:r>
    </w:p>
    <w:p w14:paraId="06478C4C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200 Χ 4,75 = </w:t>
      </w:r>
      <w:r w:rsidRPr="00167859">
        <w:rPr>
          <w:rFonts w:ascii="Times New Roman" w:hAnsi="Times New Roman" w:cs="Times New Roman"/>
          <w:u w:val="single"/>
        </w:rPr>
        <w:t>950</w:t>
      </w:r>
    </w:p>
    <w:p w14:paraId="01DDE9E0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</w:rPr>
        <w:t>2.450</w:t>
      </w:r>
    </w:p>
    <w:p w14:paraId="3961D492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ΚΤΠ = 500 Χ (4,1-0,7) = 1.700 </w:t>
      </w:r>
    </w:p>
    <w:p w14:paraId="7924C69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Η αποτίμηση θα γίνει στη μικρότερη, δηλ. 1.700</w:t>
      </w:r>
      <w:bookmarkStart w:id="0" w:name="_Hlk63922390"/>
      <w:r w:rsidRPr="00167859">
        <w:rPr>
          <w:rFonts w:ascii="Times New Roman" w:hAnsi="Times New Roman" w:cs="Times New Roman"/>
          <w:color w:val="FF0000"/>
        </w:rPr>
        <w:t xml:space="preserve"> </w:t>
      </w:r>
      <w:bookmarkEnd w:id="0"/>
    </w:p>
    <w:p w14:paraId="2A61086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bookmarkStart w:id="1" w:name="_Hlk63922301"/>
      <w:r w:rsidRPr="00167859">
        <w:rPr>
          <w:rFonts w:ascii="Times New Roman" w:hAnsi="Times New Roman" w:cs="Times New Roman"/>
        </w:rPr>
        <w:t>Κόστος πωλήσεων :</w:t>
      </w:r>
    </w:p>
    <w:p w14:paraId="678C476F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Απόθεμα αρχής:</w:t>
      </w:r>
      <w:r w:rsidRPr="00167859">
        <w:rPr>
          <w:rFonts w:ascii="Times New Roman" w:hAnsi="Times New Roman" w:cs="Times New Roman"/>
        </w:rPr>
        <w:tab/>
        <w:t>800</w:t>
      </w:r>
    </w:p>
    <w:p w14:paraId="0B9D5C5F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Αγορές:</w:t>
      </w:r>
      <w:r w:rsidRPr="00167859">
        <w:rPr>
          <w:rFonts w:ascii="Times New Roman" w:hAnsi="Times New Roman" w:cs="Times New Roman"/>
        </w:rPr>
        <w:tab/>
        <w:t xml:space="preserve"> </w:t>
      </w:r>
      <w:r w:rsidRPr="00167859">
        <w:rPr>
          <w:rFonts w:ascii="Times New Roman" w:hAnsi="Times New Roman" w:cs="Times New Roman"/>
        </w:rPr>
        <w:tab/>
        <w:t>2.250</w:t>
      </w:r>
    </w:p>
    <w:p w14:paraId="2EED6355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1.900</w:t>
      </w:r>
    </w:p>
    <w:p w14:paraId="64087DE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1.500</w:t>
      </w:r>
    </w:p>
    <w:p w14:paraId="34D318CE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</w:rPr>
        <w:tab/>
        <w:t>6.450</w:t>
      </w:r>
    </w:p>
    <w:p w14:paraId="216B636A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lastRenderedPageBreak/>
        <w:t xml:space="preserve">Απόθεμα τέλους  </w:t>
      </w:r>
      <w:r w:rsidRPr="00167859">
        <w:rPr>
          <w:rFonts w:ascii="Times New Roman" w:hAnsi="Times New Roman" w:cs="Times New Roman"/>
          <w:u w:val="single"/>
        </w:rPr>
        <w:t>(1.700)</w:t>
      </w:r>
    </w:p>
    <w:p w14:paraId="2FD1A569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Κόστος πωλήσεων </w:t>
      </w:r>
      <w:r w:rsidRPr="00167859">
        <w:rPr>
          <w:rFonts w:ascii="Times New Roman" w:hAnsi="Times New Roman" w:cs="Times New Roman"/>
        </w:rPr>
        <w:tab/>
        <w:t>4.750</w:t>
      </w:r>
    </w:p>
    <w:p w14:paraId="18C38710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Μικτό κέρδος : 5.400- 4.750 = 650 </w:t>
      </w:r>
    </w:p>
    <w:bookmarkEnd w:id="1"/>
    <w:p w14:paraId="20212317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  <w:u w:val="single"/>
        </w:rPr>
        <w:t xml:space="preserve">(β) μέση σταθμική τιμή κτήσης </w:t>
      </w:r>
    </w:p>
    <w:p w14:paraId="324BFEA0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6.450/1.400 μονάδες = 4,6</w:t>
      </w:r>
    </w:p>
    <w:p w14:paraId="28740EBA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Κόστος κτήσεως : 500 μον.  Χ 4,6 = 2.300</w:t>
      </w:r>
    </w:p>
    <w:p w14:paraId="0765BDCE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ΚΤΠ = 500 Χ (4,1-0,7) = 1.700</w:t>
      </w:r>
    </w:p>
    <w:p w14:paraId="652F3F35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color w:val="FF0000"/>
        </w:rPr>
      </w:pPr>
      <w:r w:rsidRPr="00167859">
        <w:rPr>
          <w:rFonts w:ascii="Times New Roman" w:hAnsi="Times New Roman" w:cs="Times New Roman"/>
        </w:rPr>
        <w:t xml:space="preserve">Η αποτίμηση θα γίνει στη μικρότερη, δηλ. 1.700 </w:t>
      </w:r>
    </w:p>
    <w:p w14:paraId="6098B702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Κόστος πωλήσεων :</w:t>
      </w:r>
    </w:p>
    <w:p w14:paraId="5DB1B100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Απόθεμα αρχής:</w:t>
      </w:r>
      <w:r w:rsidRPr="00167859">
        <w:rPr>
          <w:rFonts w:ascii="Times New Roman" w:hAnsi="Times New Roman" w:cs="Times New Roman"/>
        </w:rPr>
        <w:tab/>
        <w:t>800</w:t>
      </w:r>
    </w:p>
    <w:p w14:paraId="04E02EB6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Αγορές:</w:t>
      </w:r>
      <w:r w:rsidRPr="00167859">
        <w:rPr>
          <w:rFonts w:ascii="Times New Roman" w:hAnsi="Times New Roman" w:cs="Times New Roman"/>
        </w:rPr>
        <w:tab/>
        <w:t xml:space="preserve"> </w:t>
      </w:r>
      <w:r w:rsidRPr="00167859">
        <w:rPr>
          <w:rFonts w:ascii="Times New Roman" w:hAnsi="Times New Roman" w:cs="Times New Roman"/>
        </w:rPr>
        <w:tab/>
        <w:t>2.250</w:t>
      </w:r>
    </w:p>
    <w:p w14:paraId="276CAA33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1.900</w:t>
      </w:r>
    </w:p>
    <w:p w14:paraId="0ECA3535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1.500</w:t>
      </w:r>
    </w:p>
    <w:p w14:paraId="7E67DB16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</w:rPr>
        <w:tab/>
        <w:t>6.450</w:t>
      </w:r>
    </w:p>
    <w:p w14:paraId="714CDAF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t xml:space="preserve">Απόθεμα τέλους  </w:t>
      </w:r>
      <w:r w:rsidRPr="00167859">
        <w:rPr>
          <w:rFonts w:ascii="Times New Roman" w:hAnsi="Times New Roman" w:cs="Times New Roman"/>
          <w:u w:val="single"/>
        </w:rPr>
        <w:t>(1.700)</w:t>
      </w:r>
    </w:p>
    <w:p w14:paraId="2C793F3A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Κόστος πωλήσεων </w:t>
      </w:r>
      <w:r w:rsidRPr="00167859">
        <w:rPr>
          <w:rFonts w:ascii="Times New Roman" w:hAnsi="Times New Roman" w:cs="Times New Roman"/>
        </w:rPr>
        <w:tab/>
        <w:t>4.750</w:t>
      </w:r>
    </w:p>
    <w:p w14:paraId="427B5389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Μικτό κέρδος : 5.400- 4.750 = 650 </w:t>
      </w:r>
    </w:p>
    <w:p w14:paraId="104082D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  <w:u w:val="single"/>
        </w:rPr>
        <w:t xml:space="preserve">(γ) </w:t>
      </w:r>
      <w:r w:rsidRPr="00167859">
        <w:rPr>
          <w:rFonts w:ascii="Times New Roman" w:hAnsi="Times New Roman" w:cs="Times New Roman"/>
          <w:u w:val="single"/>
          <w:lang w:val="en-US"/>
        </w:rPr>
        <w:t>LIFO</w:t>
      </w:r>
    </w:p>
    <w:p w14:paraId="15E8444E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Κόστος κτήσεως αποθέματος τέλους:</w:t>
      </w:r>
    </w:p>
    <w:p w14:paraId="0A9121C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200 Χ 4 = 800</w:t>
      </w:r>
    </w:p>
    <w:p w14:paraId="7CC9A708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300 Χ 4,5 = </w:t>
      </w:r>
      <w:r w:rsidRPr="00167859">
        <w:rPr>
          <w:rFonts w:ascii="Times New Roman" w:hAnsi="Times New Roman" w:cs="Times New Roman"/>
          <w:u w:val="single"/>
        </w:rPr>
        <w:t>1.350</w:t>
      </w:r>
    </w:p>
    <w:p w14:paraId="5F19D2A5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</w:rPr>
        <w:t>2.150</w:t>
      </w:r>
    </w:p>
    <w:p w14:paraId="3F5F961F" w14:textId="77777777" w:rsidR="000433F8" w:rsidRPr="000433F8" w:rsidRDefault="000433F8" w:rsidP="000433F8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ΚΤΠ = 4,1-0,7 = </w:t>
      </w:r>
      <w:r w:rsidRPr="000433F8">
        <w:rPr>
          <w:rFonts w:ascii="Times New Roman" w:hAnsi="Times New Roman" w:cs="Times New Roman"/>
        </w:rPr>
        <w:t>3,4</w:t>
      </w:r>
    </w:p>
    <w:p w14:paraId="20F21E8C" w14:textId="4FD02A37" w:rsidR="000433F8" w:rsidRDefault="000433F8" w:rsidP="000433F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ΚΤΠ-ΕΠΚ=3,4-0,34(3,4- 3,4*10%)=3,06 </w:t>
      </w:r>
      <w:r w:rsidRPr="00167859">
        <w:rPr>
          <w:rFonts w:ascii="Times New Roman" w:hAnsi="Times New Roman" w:cs="Times New Roman"/>
        </w:rPr>
        <w:t xml:space="preserve"> </w:t>
      </w:r>
    </w:p>
    <w:p w14:paraId="36F1928F" w14:textId="3D9C2BEE" w:rsidR="000433F8" w:rsidRDefault="000433F8" w:rsidP="000433F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Αποτίμηση : 3,4 </w:t>
      </w:r>
    </w:p>
    <w:p w14:paraId="7CB2DDC7" w14:textId="0BA7EA14" w:rsid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500 Χ (</w:t>
      </w:r>
      <w:r w:rsidR="000433F8">
        <w:rPr>
          <w:rFonts w:ascii="Times New Roman" w:hAnsi="Times New Roman" w:cs="Times New Roman"/>
        </w:rPr>
        <w:t>3,4</w:t>
      </w:r>
      <w:r w:rsidRPr="00167859">
        <w:rPr>
          <w:rFonts w:ascii="Times New Roman" w:hAnsi="Times New Roman" w:cs="Times New Roman"/>
        </w:rPr>
        <w:t xml:space="preserve">) = 1.700 </w:t>
      </w:r>
    </w:p>
    <w:p w14:paraId="4A7A73FE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Κόστος πωλήσεων :</w:t>
      </w:r>
    </w:p>
    <w:p w14:paraId="56C0C26B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Απόθεμα αρχής:</w:t>
      </w:r>
      <w:r w:rsidRPr="00167859">
        <w:rPr>
          <w:rFonts w:ascii="Times New Roman" w:hAnsi="Times New Roman" w:cs="Times New Roman"/>
        </w:rPr>
        <w:tab/>
        <w:t>800</w:t>
      </w:r>
    </w:p>
    <w:p w14:paraId="3BEF7955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Αγορές:</w:t>
      </w:r>
      <w:r w:rsidRPr="00167859">
        <w:rPr>
          <w:rFonts w:ascii="Times New Roman" w:hAnsi="Times New Roman" w:cs="Times New Roman"/>
        </w:rPr>
        <w:tab/>
        <w:t xml:space="preserve"> </w:t>
      </w:r>
      <w:r w:rsidRPr="00167859">
        <w:rPr>
          <w:rFonts w:ascii="Times New Roman" w:hAnsi="Times New Roman" w:cs="Times New Roman"/>
        </w:rPr>
        <w:tab/>
        <w:t>2.250</w:t>
      </w:r>
    </w:p>
    <w:p w14:paraId="6D0E9262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1.900</w:t>
      </w:r>
    </w:p>
    <w:p w14:paraId="6312B801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1.500</w:t>
      </w:r>
    </w:p>
    <w:p w14:paraId="6029E8AF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</w:rPr>
        <w:tab/>
        <w:t>6.450</w:t>
      </w:r>
    </w:p>
    <w:p w14:paraId="42D0781C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lastRenderedPageBreak/>
        <w:t xml:space="preserve">Απόθεμα τέλους  </w:t>
      </w:r>
      <w:r w:rsidRPr="00167859">
        <w:rPr>
          <w:rFonts w:ascii="Times New Roman" w:hAnsi="Times New Roman" w:cs="Times New Roman"/>
          <w:u w:val="single"/>
        </w:rPr>
        <w:t>(1.700)</w:t>
      </w:r>
    </w:p>
    <w:p w14:paraId="529CB1A6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Κόστος πωλήσεων </w:t>
      </w:r>
      <w:r w:rsidRPr="00167859">
        <w:rPr>
          <w:rFonts w:ascii="Times New Roman" w:hAnsi="Times New Roman" w:cs="Times New Roman"/>
        </w:rPr>
        <w:tab/>
        <w:t>4.750</w:t>
      </w:r>
    </w:p>
    <w:p w14:paraId="60580139" w14:textId="77777777" w:rsidR="00167859" w:rsidRPr="00167859" w:rsidRDefault="00167859" w:rsidP="00167859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Μικτό κέρδος : 5.400- 4.750 = 650 </w:t>
      </w:r>
    </w:p>
    <w:p w14:paraId="2B33D255" w14:textId="62FBBB44" w:rsidR="00167859" w:rsidRDefault="00A833E0" w:rsidP="0016785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 το κόστος αντικατάστασης είναι 2,8 €/μονάδα</w:t>
      </w:r>
    </w:p>
    <w:p w14:paraId="5085D193" w14:textId="77777777" w:rsidR="00A833E0" w:rsidRDefault="00A833E0" w:rsidP="00A833E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Αποτίμηση : 3,</w:t>
      </w:r>
      <w:r>
        <w:rPr>
          <w:rFonts w:ascii="Times New Roman" w:hAnsi="Times New Roman" w:cs="Times New Roman"/>
        </w:rPr>
        <w:t>06</w:t>
      </w:r>
    </w:p>
    <w:p w14:paraId="4E087F0A" w14:textId="68D1C4A6" w:rsidR="00A833E0" w:rsidRDefault="00A833E0" w:rsidP="00A833E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500 Χ 3,06= 1.530</w:t>
      </w:r>
      <w:r>
        <w:rPr>
          <w:rFonts w:ascii="Times New Roman" w:hAnsi="Times New Roman" w:cs="Times New Roman"/>
        </w:rPr>
        <w:t xml:space="preserve"> </w:t>
      </w:r>
    </w:p>
    <w:p w14:paraId="23C2A332" w14:textId="77777777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Κόστος πωλήσεων :</w:t>
      </w:r>
    </w:p>
    <w:p w14:paraId="7CFB6D5B" w14:textId="77777777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Απόθεμα αρχής:</w:t>
      </w:r>
      <w:r w:rsidRPr="00167859">
        <w:rPr>
          <w:rFonts w:ascii="Times New Roman" w:hAnsi="Times New Roman" w:cs="Times New Roman"/>
        </w:rPr>
        <w:tab/>
        <w:t>800</w:t>
      </w:r>
    </w:p>
    <w:p w14:paraId="549F451A" w14:textId="77777777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>Αγορές:</w:t>
      </w:r>
      <w:r w:rsidRPr="00167859">
        <w:rPr>
          <w:rFonts w:ascii="Times New Roman" w:hAnsi="Times New Roman" w:cs="Times New Roman"/>
        </w:rPr>
        <w:tab/>
        <w:t xml:space="preserve"> </w:t>
      </w:r>
      <w:r w:rsidRPr="00167859">
        <w:rPr>
          <w:rFonts w:ascii="Times New Roman" w:hAnsi="Times New Roman" w:cs="Times New Roman"/>
        </w:rPr>
        <w:tab/>
        <w:t>2.250</w:t>
      </w:r>
    </w:p>
    <w:p w14:paraId="7D2AD8D3" w14:textId="77777777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  <w:t>1.900</w:t>
      </w:r>
    </w:p>
    <w:p w14:paraId="6FCD0372" w14:textId="77777777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</w:rPr>
        <w:tab/>
      </w:r>
      <w:r w:rsidRPr="00167859">
        <w:rPr>
          <w:rFonts w:ascii="Times New Roman" w:hAnsi="Times New Roman" w:cs="Times New Roman"/>
          <w:u w:val="single"/>
        </w:rPr>
        <w:t>1.500</w:t>
      </w:r>
    </w:p>
    <w:p w14:paraId="270A22BA" w14:textId="77777777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  <w:b/>
          <w:bCs/>
        </w:rPr>
        <w:tab/>
      </w:r>
      <w:r w:rsidRPr="00167859">
        <w:rPr>
          <w:rFonts w:ascii="Times New Roman" w:hAnsi="Times New Roman" w:cs="Times New Roman"/>
        </w:rPr>
        <w:tab/>
        <w:t>6.450</w:t>
      </w:r>
    </w:p>
    <w:p w14:paraId="4AE30C37" w14:textId="72E564DD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  <w:u w:val="single"/>
        </w:rPr>
      </w:pPr>
      <w:r w:rsidRPr="00167859">
        <w:rPr>
          <w:rFonts w:ascii="Times New Roman" w:hAnsi="Times New Roman" w:cs="Times New Roman"/>
        </w:rPr>
        <w:t xml:space="preserve">Απόθεμα τέλους  </w:t>
      </w:r>
      <w:r w:rsidRPr="00167859">
        <w:rPr>
          <w:rFonts w:ascii="Times New Roman" w:hAnsi="Times New Roman" w:cs="Times New Roman"/>
          <w:u w:val="single"/>
        </w:rPr>
        <w:t>(1.</w:t>
      </w:r>
      <w:r>
        <w:rPr>
          <w:rFonts w:ascii="Times New Roman" w:hAnsi="Times New Roman" w:cs="Times New Roman"/>
          <w:u w:val="single"/>
        </w:rPr>
        <w:t>530</w:t>
      </w:r>
      <w:r w:rsidRPr="00167859">
        <w:rPr>
          <w:rFonts w:ascii="Times New Roman" w:hAnsi="Times New Roman" w:cs="Times New Roman"/>
          <w:u w:val="single"/>
        </w:rPr>
        <w:t>)</w:t>
      </w:r>
    </w:p>
    <w:p w14:paraId="0358813C" w14:textId="762D2D71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Κόστος πωλήσεων </w:t>
      </w:r>
      <w:r w:rsidRPr="00167859"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>920</w:t>
      </w:r>
    </w:p>
    <w:p w14:paraId="756299CF" w14:textId="0C6318E0" w:rsidR="00A833E0" w:rsidRPr="00167859" w:rsidRDefault="00A833E0" w:rsidP="00A833E0">
      <w:pPr>
        <w:ind w:left="360"/>
        <w:jc w:val="both"/>
        <w:rPr>
          <w:rFonts w:ascii="Times New Roman" w:hAnsi="Times New Roman" w:cs="Times New Roman"/>
        </w:rPr>
      </w:pPr>
      <w:r w:rsidRPr="00167859">
        <w:rPr>
          <w:rFonts w:ascii="Times New Roman" w:hAnsi="Times New Roman" w:cs="Times New Roman"/>
        </w:rPr>
        <w:t xml:space="preserve">Μικτό κέρδος : 5.400- </w:t>
      </w:r>
      <w:r>
        <w:rPr>
          <w:rFonts w:ascii="Times New Roman" w:hAnsi="Times New Roman" w:cs="Times New Roman"/>
        </w:rPr>
        <w:t>4.920</w:t>
      </w:r>
      <w:r w:rsidRPr="00167859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48</w:t>
      </w:r>
      <w:r w:rsidRPr="00167859">
        <w:rPr>
          <w:rFonts w:ascii="Times New Roman" w:hAnsi="Times New Roman" w:cs="Times New Roman"/>
        </w:rPr>
        <w:t xml:space="preserve">0 </w:t>
      </w:r>
    </w:p>
    <w:p w14:paraId="753AE973" w14:textId="77777777" w:rsidR="00A833E0" w:rsidRPr="00167859" w:rsidRDefault="00A833E0" w:rsidP="00167859">
      <w:pPr>
        <w:ind w:left="360"/>
        <w:jc w:val="both"/>
        <w:rPr>
          <w:rFonts w:ascii="Times New Roman" w:hAnsi="Times New Roman" w:cs="Times New Roman"/>
        </w:rPr>
      </w:pPr>
    </w:p>
    <w:p w14:paraId="44500003" w14:textId="77777777" w:rsidR="007C09DF" w:rsidRDefault="007C09DF"/>
    <w:sectPr w:rsidR="007C0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59"/>
    <w:rsid w:val="000433F8"/>
    <w:rsid w:val="00167859"/>
    <w:rsid w:val="00282BE7"/>
    <w:rsid w:val="00607E6F"/>
    <w:rsid w:val="007C09DF"/>
    <w:rsid w:val="00934697"/>
    <w:rsid w:val="00A470F6"/>
    <w:rsid w:val="00A833E0"/>
    <w:rsid w:val="00D43536"/>
    <w:rsid w:val="00D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55FE"/>
  <w15:chartTrackingRefBased/>
  <w15:docId w15:val="{49674D17-7F04-4D4B-A8FF-1215839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859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6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78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785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78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78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78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78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6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6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785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678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7859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1678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678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7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3</cp:revision>
  <dcterms:created xsi:type="dcterms:W3CDTF">2024-11-05T06:56:00Z</dcterms:created>
  <dcterms:modified xsi:type="dcterms:W3CDTF">2024-11-05T07:30:00Z</dcterms:modified>
</cp:coreProperties>
</file>