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DC" w:rsidRPr="0013291C" w:rsidRDefault="00BA52DC" w:rsidP="00BA52DC">
      <w:pPr>
        <w:jc w:val="center"/>
        <w:rPr>
          <w:b/>
          <w:lang w:val="en-US"/>
        </w:rPr>
      </w:pPr>
      <w:r w:rsidRPr="0013291C">
        <w:rPr>
          <w:b/>
          <w:lang w:val="en-US"/>
        </w:rPr>
        <w:t>QUESTIONS FOR THE ‘</w:t>
      </w:r>
      <w:r w:rsidR="005F19F4" w:rsidRPr="0013291C">
        <w:rPr>
          <w:b/>
          <w:lang w:val="en-US"/>
        </w:rPr>
        <w:t>ROCHE ACQUISITION</w:t>
      </w:r>
      <w:r w:rsidRPr="0013291C">
        <w:rPr>
          <w:b/>
          <w:lang w:val="en-US"/>
        </w:rPr>
        <w:t>’ CASE STUDY</w:t>
      </w:r>
    </w:p>
    <w:p w:rsidR="00E23259" w:rsidRPr="0013291C" w:rsidRDefault="00BA52DC" w:rsidP="00BA52DC">
      <w:pPr>
        <w:jc w:val="center"/>
        <w:rPr>
          <w:b/>
          <w:lang w:val="en-US"/>
        </w:rPr>
      </w:pPr>
      <w:r w:rsidRPr="0013291C">
        <w:rPr>
          <w:b/>
          <w:lang w:val="en-US"/>
        </w:rPr>
        <w:t>(TO BE ANSWERED IN THE STUDENT GROUP REPORTS)</w:t>
      </w:r>
    </w:p>
    <w:p w:rsidR="006C0300" w:rsidRPr="0013291C" w:rsidRDefault="006C0300" w:rsidP="00BA52DC">
      <w:pPr>
        <w:jc w:val="center"/>
        <w:rPr>
          <w:b/>
          <w:lang w:val="en-US"/>
        </w:rPr>
      </w:pPr>
      <w:r w:rsidRPr="0013291C">
        <w:rPr>
          <w:b/>
          <w:lang w:val="en-US"/>
        </w:rPr>
        <w:t xml:space="preserve">DEADLINE: </w:t>
      </w:r>
      <w:r w:rsidR="000509B2">
        <w:rPr>
          <w:b/>
          <w:lang w:val="en-US"/>
        </w:rPr>
        <w:t>Fri</w:t>
      </w:r>
      <w:r w:rsidRPr="0013291C">
        <w:rPr>
          <w:b/>
          <w:lang w:val="en-US"/>
        </w:rPr>
        <w:t xml:space="preserve">day, </w:t>
      </w:r>
      <w:r w:rsidR="000509B2">
        <w:rPr>
          <w:b/>
          <w:lang w:val="en-US"/>
        </w:rPr>
        <w:t>2</w:t>
      </w:r>
      <w:r w:rsidRPr="0013291C">
        <w:rPr>
          <w:b/>
          <w:lang w:val="en-US"/>
        </w:rPr>
        <w:t>/1</w:t>
      </w:r>
      <w:r w:rsidR="007F717B" w:rsidRPr="0013291C">
        <w:rPr>
          <w:b/>
          <w:lang w:val="en-US"/>
        </w:rPr>
        <w:t>2</w:t>
      </w:r>
      <w:r w:rsidRPr="0013291C">
        <w:rPr>
          <w:b/>
          <w:lang w:val="en-US"/>
        </w:rPr>
        <w:t>/201</w:t>
      </w:r>
      <w:r w:rsidR="000509B2">
        <w:rPr>
          <w:b/>
          <w:lang w:val="en-US"/>
        </w:rPr>
        <w:t>6</w:t>
      </w:r>
      <w:r w:rsidRPr="0013291C">
        <w:rPr>
          <w:b/>
          <w:lang w:val="en-US"/>
        </w:rPr>
        <w:t>, 18.00 (at PG secret</w:t>
      </w:r>
      <w:bookmarkStart w:id="0" w:name="_GoBack"/>
      <w:bookmarkEnd w:id="0"/>
      <w:r w:rsidRPr="0013291C">
        <w:rPr>
          <w:b/>
          <w:lang w:val="en-US"/>
        </w:rPr>
        <w:t>ary or instructor)</w:t>
      </w:r>
    </w:p>
    <w:p w:rsidR="00BA52DC" w:rsidRPr="0013291C" w:rsidRDefault="00BA52DC" w:rsidP="00BA52DC">
      <w:pPr>
        <w:jc w:val="both"/>
        <w:rPr>
          <w:lang w:val="en-US"/>
        </w:rPr>
      </w:pPr>
      <w:r w:rsidRPr="0013291C">
        <w:rPr>
          <w:lang w:val="en-US"/>
        </w:rPr>
        <w:t xml:space="preserve">In your group report, you should attempt to answer the following </w:t>
      </w:r>
      <w:r w:rsidR="0013291C" w:rsidRPr="0013291C">
        <w:rPr>
          <w:b/>
          <w:u w:val="single"/>
          <w:lang w:val="en-US"/>
        </w:rPr>
        <w:t>one</w:t>
      </w:r>
      <w:r w:rsidR="0013291C">
        <w:rPr>
          <w:lang w:val="en-US"/>
        </w:rPr>
        <w:t xml:space="preserve"> question</w:t>
      </w:r>
      <w:r w:rsidRPr="0013291C">
        <w:rPr>
          <w:lang w:val="en-US"/>
        </w:rPr>
        <w:t xml:space="preserve">. For each question, a few </w:t>
      </w:r>
      <w:r w:rsidR="00FB0062" w:rsidRPr="0013291C">
        <w:rPr>
          <w:lang w:val="en-US"/>
        </w:rPr>
        <w:t>pages</w:t>
      </w:r>
      <w:r w:rsidRPr="0013291C">
        <w:rPr>
          <w:lang w:val="en-US"/>
        </w:rPr>
        <w:t xml:space="preserve"> should be enough; I should stress that I am mo</w:t>
      </w:r>
      <w:r w:rsidR="00FB0062" w:rsidRPr="0013291C">
        <w:rPr>
          <w:lang w:val="en-US"/>
        </w:rPr>
        <w:t>stly</w:t>
      </w:r>
      <w:r w:rsidRPr="0013291C">
        <w:rPr>
          <w:lang w:val="en-US"/>
        </w:rPr>
        <w:t xml:space="preserve"> interested in understanding the quantitative analysis or reasoning that led y</w:t>
      </w:r>
      <w:r w:rsidR="00FB0062" w:rsidRPr="0013291C">
        <w:rPr>
          <w:lang w:val="en-US"/>
        </w:rPr>
        <w:t>ou to your answer in the report</w:t>
      </w:r>
      <w:r w:rsidRPr="0013291C">
        <w:rPr>
          <w:lang w:val="en-US"/>
        </w:rPr>
        <w:t>. It is recommended that you supplement your report with a compact disk (cd) that contains any files that might facilitate me in understanding your answers (e.g. excel worksheets with computations of intermediate steps, etc.)</w:t>
      </w:r>
    </w:p>
    <w:p w:rsidR="00BA52DC" w:rsidRDefault="00BA52DC" w:rsidP="00BA52DC">
      <w:pPr>
        <w:jc w:val="both"/>
      </w:pPr>
      <w:proofErr w:type="spellStart"/>
      <w:r>
        <w:t>Questions</w:t>
      </w:r>
      <w:proofErr w:type="spellEnd"/>
    </w:p>
    <w:p w:rsidR="00762C26" w:rsidRPr="0013291C" w:rsidRDefault="007F717B" w:rsidP="007F717B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13291C">
        <w:rPr>
          <w:lang w:val="en-US"/>
        </w:rPr>
        <w:t xml:space="preserve">What should Franz </w:t>
      </w:r>
      <w:proofErr w:type="spellStart"/>
      <w:r w:rsidRPr="0013291C">
        <w:rPr>
          <w:lang w:val="en-US"/>
        </w:rPr>
        <w:t>Humer</w:t>
      </w:r>
      <w:proofErr w:type="spellEnd"/>
      <w:r w:rsidRPr="0013291C">
        <w:rPr>
          <w:lang w:val="en-US"/>
        </w:rPr>
        <w:t xml:space="preserve"> do? Should he launch a tender offer for Genentech’s shares? If yes, what price should he offer? What are the risks of such a move? Should he be prepared to go higher than the first offer or not? How much new financing will be required in order to complete the tender offer?</w:t>
      </w:r>
    </w:p>
    <w:p w:rsidR="007F717B" w:rsidRPr="0013291C" w:rsidRDefault="007F717B" w:rsidP="007F717B">
      <w:pPr>
        <w:jc w:val="both"/>
        <w:rPr>
          <w:lang w:val="en-US"/>
        </w:rPr>
      </w:pPr>
      <w:r w:rsidRPr="0013291C">
        <w:rPr>
          <w:lang w:val="en-US"/>
        </w:rPr>
        <w:t xml:space="preserve">In answering the main question above, the student groups might wish to consider the following </w:t>
      </w:r>
    </w:p>
    <w:p w:rsidR="007F717B" w:rsidRDefault="007F717B" w:rsidP="007F717B">
      <w:pPr>
        <w:jc w:val="both"/>
      </w:pPr>
      <w:r>
        <w:t>(</w:t>
      </w:r>
      <w:proofErr w:type="spellStart"/>
      <w:r>
        <w:t>intermediate</w:t>
      </w:r>
      <w:proofErr w:type="spellEnd"/>
      <w:r>
        <w:t xml:space="preserve">) </w:t>
      </w:r>
      <w:proofErr w:type="spellStart"/>
      <w:r>
        <w:t>questions</w:t>
      </w:r>
      <w:proofErr w:type="spellEnd"/>
      <w:r>
        <w:t xml:space="preserve">: </w:t>
      </w:r>
    </w:p>
    <w:p w:rsidR="007F717B" w:rsidRDefault="007F717B" w:rsidP="007F717B">
      <w:pPr>
        <w:pStyle w:val="ListParagraph"/>
        <w:numPr>
          <w:ilvl w:val="0"/>
          <w:numId w:val="2"/>
        </w:numPr>
        <w:jc w:val="both"/>
      </w:pPr>
      <w:r w:rsidRPr="0013291C">
        <w:rPr>
          <w:lang w:val="en-US"/>
        </w:rPr>
        <w:t xml:space="preserve">Why is Roche seeking to acquire the 44% of Genentech it does not own? From Roche’s point of view, what are the advantages of owning 100% of Genentech?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? </w:t>
      </w:r>
    </w:p>
    <w:p w:rsidR="007F717B" w:rsidRDefault="007F717B" w:rsidP="007F717B">
      <w:pPr>
        <w:pStyle w:val="ListParagraph"/>
        <w:numPr>
          <w:ilvl w:val="0"/>
          <w:numId w:val="2"/>
        </w:numPr>
        <w:jc w:val="both"/>
      </w:pPr>
      <w:r w:rsidRPr="0013291C">
        <w:rPr>
          <w:lang w:val="en-US"/>
        </w:rPr>
        <w:t xml:space="preserve">Based on discounted cash flow techniques, what range of values is reasonable for Genentech as a stand-alone company in June 2008? </w:t>
      </w:r>
      <w:r>
        <w:t>(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synergies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accomplished)</w:t>
      </w:r>
    </w:p>
    <w:p w:rsidR="007F717B" w:rsidRPr="0013291C" w:rsidRDefault="007F717B" w:rsidP="007F717B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13291C">
        <w:rPr>
          <w:lang w:val="en-US"/>
        </w:rPr>
        <w:t xml:space="preserve"> As of June 2008, what is the value of the synergies Roche anticipates from a merger with Genentech? (What weighted average cost-of-capital have you used in your calculations and how have you derived this number?) </w:t>
      </w:r>
    </w:p>
    <w:p w:rsidR="007F717B" w:rsidRPr="0013291C" w:rsidRDefault="007F717B" w:rsidP="007F717B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13291C">
        <w:rPr>
          <w:lang w:val="en-US"/>
        </w:rPr>
        <w:t xml:space="preserve">What does the analysis of comparable companies indicate about Genentech’s value within the range established in question B? </w:t>
      </w:r>
    </w:p>
    <w:p w:rsidR="007F717B" w:rsidRPr="0013291C" w:rsidRDefault="007F717B" w:rsidP="007F717B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13291C">
        <w:rPr>
          <w:lang w:val="en-US"/>
        </w:rPr>
        <w:t xml:space="preserve">Has the financial crisis affected Genentech’s value? What changes in valuation assumptions occurred between June 2008 and January 2009? </w:t>
      </w:r>
    </w:p>
    <w:p w:rsidR="007F717B" w:rsidRPr="000509B2" w:rsidRDefault="007F717B" w:rsidP="007F717B">
      <w:pPr>
        <w:jc w:val="both"/>
        <w:rPr>
          <w:lang w:val="en-US"/>
        </w:rPr>
      </w:pPr>
      <w:r w:rsidRPr="000509B2">
        <w:rPr>
          <w:lang w:val="en-US"/>
        </w:rPr>
        <w:t xml:space="preserve">Students should not feel obliged to structure their reports around (intermediate) questions A.-E. </w:t>
      </w:r>
      <w:proofErr w:type="gramStart"/>
      <w:r w:rsidRPr="000509B2">
        <w:rPr>
          <w:lang w:val="en-US"/>
        </w:rPr>
        <w:t>above</w:t>
      </w:r>
      <w:proofErr w:type="gramEnd"/>
      <w:r w:rsidRPr="000509B2">
        <w:rPr>
          <w:lang w:val="en-US"/>
        </w:rPr>
        <w:t xml:space="preserve">; they can altogether be ignored. They are merely intermediate questions to facilitate you in approaching the main question 1. </w:t>
      </w:r>
      <w:proofErr w:type="gramStart"/>
      <w:r w:rsidRPr="000509B2">
        <w:rPr>
          <w:lang w:val="en-US"/>
        </w:rPr>
        <w:t>around</w:t>
      </w:r>
      <w:proofErr w:type="gramEnd"/>
      <w:r w:rsidRPr="000509B2">
        <w:rPr>
          <w:lang w:val="en-US"/>
        </w:rPr>
        <w:t xml:space="preserve"> which your report should revolve.</w:t>
      </w:r>
    </w:p>
    <w:sectPr w:rsidR="007F717B" w:rsidRPr="000509B2" w:rsidSect="00E23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15D"/>
    <w:multiLevelType w:val="hybridMultilevel"/>
    <w:tmpl w:val="9C362BF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77A5C"/>
    <w:multiLevelType w:val="hybridMultilevel"/>
    <w:tmpl w:val="91108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DC"/>
    <w:rsid w:val="000509B2"/>
    <w:rsid w:val="000F429F"/>
    <w:rsid w:val="0013291C"/>
    <w:rsid w:val="00147C29"/>
    <w:rsid w:val="00213CF0"/>
    <w:rsid w:val="005F19F4"/>
    <w:rsid w:val="006C0300"/>
    <w:rsid w:val="00762C26"/>
    <w:rsid w:val="007F457A"/>
    <w:rsid w:val="007F717B"/>
    <w:rsid w:val="00991FBA"/>
    <w:rsid w:val="009D1B8E"/>
    <w:rsid w:val="00BA52DC"/>
    <w:rsid w:val="00E23259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tsekreko</dc:creator>
  <cp:lastModifiedBy>user</cp:lastModifiedBy>
  <cp:revision>2</cp:revision>
  <dcterms:created xsi:type="dcterms:W3CDTF">2016-11-09T15:33:00Z</dcterms:created>
  <dcterms:modified xsi:type="dcterms:W3CDTF">2016-11-09T15:33:00Z</dcterms:modified>
</cp:coreProperties>
</file>