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896EC" w14:textId="77777777" w:rsidR="003C71F1" w:rsidRPr="00936953" w:rsidRDefault="00000000">
      <w:pPr>
        <w:pStyle w:val="Title"/>
        <w:rPr>
          <w:lang w:val="el-GR"/>
        </w:rPr>
      </w:pPr>
      <w:r w:rsidRPr="00936953">
        <w:rPr>
          <w:lang w:val="el-GR"/>
        </w:rPr>
        <w:t>Ερώτηση 1</w:t>
      </w:r>
    </w:p>
    <w:p w14:paraId="7512AAA2" w14:textId="77777777" w:rsidR="003C71F1" w:rsidRPr="00936953" w:rsidRDefault="00000000">
      <w:pPr>
        <w:spacing w:after="200"/>
        <w:rPr>
          <w:lang w:val="el-GR"/>
        </w:rPr>
      </w:pPr>
      <w:r w:rsidRPr="00936953">
        <w:rPr>
          <w:lang w:val="el-GR"/>
        </w:rPr>
        <w:t xml:space="preserve">Σε μια γραμμική καμπύλη ζήτησης της μορφής </w:t>
      </w:r>
      <w:r>
        <w:t>Q</w:t>
      </w:r>
      <w:r w:rsidRPr="00936953">
        <w:rPr>
          <w:lang w:val="el-GR"/>
        </w:rPr>
        <w:t xml:space="preserve"> = α - β</w:t>
      </w:r>
      <w:r>
        <w:t>P</w:t>
      </w:r>
      <w:r w:rsidRPr="00936953">
        <w:rPr>
          <w:lang w:val="el-GR"/>
        </w:rPr>
        <w:t xml:space="preserve"> (όπου α, β &gt; 0), πώς μεταβάλλεται η ελαστικότητα ζήτησης ως προς την τιμή καθώς κινούμαστε κατά μήκος της καμπύλης από τις υψηλότερες προς τις χαμηλότερες τιμές;</w:t>
      </w:r>
    </w:p>
    <w:p w14:paraId="6828ECF4" w14:textId="77777777" w:rsidR="003C71F1" w:rsidRPr="00936953" w:rsidRDefault="00000000">
      <w:pPr>
        <w:pStyle w:val="Heading2"/>
        <w:rPr>
          <w:lang w:val="el-GR"/>
        </w:rPr>
      </w:pPr>
      <w:r w:rsidRPr="00936953">
        <w:rPr>
          <w:lang w:val="el-GR"/>
        </w:rPr>
        <w:t>Σωστή απάντηση Β</w:t>
      </w:r>
    </w:p>
    <w:p w14:paraId="05174042" w14:textId="77777777" w:rsidR="003C71F1" w:rsidRPr="00936953" w:rsidRDefault="00000000">
      <w:pPr>
        <w:spacing w:after="200"/>
        <w:rPr>
          <w:lang w:val="el-GR"/>
        </w:rPr>
      </w:pPr>
      <w:r w:rsidRPr="00936953">
        <w:rPr>
          <w:b/>
          <w:color w:val="295B3A"/>
          <w:lang w:val="el-GR"/>
        </w:rPr>
        <w:t>Ξεκινά ως ελαστική σε υψηλές τιμές (|ε</w:t>
      </w:r>
      <w:r>
        <w:rPr>
          <w:b/>
          <w:color w:val="295B3A"/>
        </w:rPr>
        <w:t>D</w:t>
      </w:r>
      <w:r w:rsidRPr="00936953">
        <w:rPr>
          <w:b/>
          <w:color w:val="295B3A"/>
          <w:lang w:val="el-GR"/>
        </w:rPr>
        <w:t>| &gt; 1), γίνεται μοναδιαία στο μέσο (|ε</w:t>
      </w:r>
      <w:r>
        <w:rPr>
          <w:b/>
          <w:color w:val="295B3A"/>
        </w:rPr>
        <w:t>D</w:t>
      </w:r>
      <w:r w:rsidRPr="00936953">
        <w:rPr>
          <w:b/>
          <w:color w:val="295B3A"/>
          <w:lang w:val="el-GR"/>
        </w:rPr>
        <w:t>| = 1) και καταλήγει ανελαστική σε χαμηλές τιμές (|ε</w:t>
      </w:r>
      <w:r>
        <w:rPr>
          <w:b/>
          <w:color w:val="295B3A"/>
        </w:rPr>
        <w:t>D</w:t>
      </w:r>
      <w:r w:rsidRPr="00936953">
        <w:rPr>
          <w:b/>
          <w:color w:val="295B3A"/>
          <w:lang w:val="el-GR"/>
        </w:rPr>
        <w:t>| &lt; 1).</w:t>
      </w:r>
    </w:p>
    <w:p w14:paraId="6808E1DD" w14:textId="77777777" w:rsidR="003C71F1" w:rsidRPr="00936953" w:rsidRDefault="00000000">
      <w:pPr>
        <w:pStyle w:val="Heading2"/>
        <w:rPr>
          <w:lang w:val="el-GR"/>
        </w:rPr>
      </w:pPr>
      <w:r w:rsidRPr="00936953">
        <w:rPr>
          <w:lang w:val="el-GR"/>
        </w:rPr>
        <w:t>Αναλυτική αιτιολόγηση</w:t>
      </w:r>
    </w:p>
    <w:p w14:paraId="37CDDCD6" w14:textId="77777777" w:rsidR="003C71F1" w:rsidRPr="00936953" w:rsidRDefault="00000000">
      <w:pPr>
        <w:rPr>
          <w:lang w:val="el-GR"/>
        </w:rPr>
      </w:pPr>
      <w:r w:rsidRPr="00936953">
        <w:rPr>
          <w:lang w:val="el-GR"/>
        </w:rPr>
        <w:t xml:space="preserve">Για μια γραμμική καμπύλη ζήτησης: </w:t>
      </w:r>
      <w:r>
        <w:t>Q</w:t>
      </w:r>
      <w:r w:rsidRPr="00936953">
        <w:rPr>
          <w:lang w:val="el-GR"/>
        </w:rPr>
        <w:t>=α-β</w:t>
      </w:r>
      <w:r>
        <w:t>P</w:t>
      </w:r>
      <w:r w:rsidRPr="00936953">
        <w:rPr>
          <w:lang w:val="el-GR"/>
        </w:rPr>
        <w:t xml:space="preserve"> (α,β&gt;0)</w:t>
      </w:r>
      <w:r w:rsidRPr="00936953">
        <w:rPr>
          <w:lang w:val="el-GR"/>
        </w:rPr>
        <w:br/>
        <w:t>η κλίση της καμπύλης (-β) είναι σταθερή, όμως η ελαστικότητα ζήτησης ως προς την τιμή δεν είναι σταθερή κατά μήκος της καμπύλης.</w:t>
      </w:r>
      <w:r w:rsidRPr="00936953">
        <w:rPr>
          <w:lang w:val="el-GR"/>
        </w:rPr>
        <w:br/>
        <w:t xml:space="preserve">Η  ελαστικότητα ζήτησης δίνεται από: </w:t>
      </w:r>
      <w:r>
        <w:t>E</w:t>
      </w:r>
      <w:r w:rsidRPr="00936953">
        <w:rPr>
          <w:lang w:val="el-GR"/>
        </w:rPr>
        <w:t>_</w:t>
      </w:r>
      <w:r>
        <w:t>d</w:t>
      </w:r>
      <w:r w:rsidRPr="00936953">
        <w:rPr>
          <w:lang w:val="el-GR"/>
        </w:rPr>
        <w:t>=</w:t>
      </w:r>
      <w:r>
        <w:t>dQ</w:t>
      </w:r>
      <w:r w:rsidRPr="00936953">
        <w:rPr>
          <w:lang w:val="el-GR"/>
        </w:rPr>
        <w:t>/</w:t>
      </w:r>
      <w:r>
        <w:t>dP</w:t>
      </w:r>
      <w:r w:rsidRPr="00936953">
        <w:rPr>
          <w:lang w:val="el-GR"/>
        </w:rPr>
        <w:t>*</w:t>
      </w:r>
      <w:r>
        <w:t>P</w:t>
      </w:r>
      <w:r w:rsidRPr="00936953">
        <w:rPr>
          <w:lang w:val="el-GR"/>
        </w:rPr>
        <w:t>/</w:t>
      </w:r>
      <w:r>
        <w:t>Q</w:t>
      </w:r>
      <w:r w:rsidRPr="00936953">
        <w:rPr>
          <w:lang w:val="el-GR"/>
        </w:rPr>
        <w:br/>
        <w:t xml:space="preserve">Επειδή: </w:t>
      </w:r>
      <w:r>
        <w:t>dQ</w:t>
      </w:r>
      <w:r w:rsidRPr="00936953">
        <w:rPr>
          <w:lang w:val="el-GR"/>
        </w:rPr>
        <w:t>/</w:t>
      </w:r>
      <w:r>
        <w:t>dP</w:t>
      </w:r>
      <w:r w:rsidRPr="00936953">
        <w:rPr>
          <w:lang w:val="el-GR"/>
        </w:rPr>
        <w:t>=-β</w:t>
      </w:r>
      <w:r w:rsidRPr="00936953">
        <w:rPr>
          <w:lang w:val="el-GR"/>
        </w:rPr>
        <w:br/>
        <w:t xml:space="preserve">προκύπτει: </w:t>
      </w:r>
      <w:r>
        <w:t>E</w:t>
      </w:r>
      <w:r w:rsidRPr="00936953">
        <w:rPr>
          <w:lang w:val="el-GR"/>
        </w:rPr>
        <w:t>_</w:t>
      </w:r>
      <w:r>
        <w:t>d</w:t>
      </w:r>
      <w:r w:rsidRPr="00936953">
        <w:rPr>
          <w:lang w:val="el-GR"/>
        </w:rPr>
        <w:t xml:space="preserve">=-β </w:t>
      </w:r>
      <w:r>
        <w:t>P</w:t>
      </w:r>
      <w:r w:rsidRPr="00936953">
        <w:rPr>
          <w:lang w:val="el-GR"/>
        </w:rPr>
        <w:t>/</w:t>
      </w:r>
      <w:r>
        <w:t>Q</w:t>
      </w:r>
      <w:r w:rsidRPr="00936953">
        <w:rPr>
          <w:lang w:val="el-GR"/>
        </w:rPr>
        <w:br/>
      </w:r>
      <w:r w:rsidRPr="00936953">
        <w:rPr>
          <w:lang w:val="el-GR"/>
        </w:rPr>
        <w:br/>
        <w:t>Καθώς κινούμαστε από τις υψηλότερες προς τις χαμηλότερες τιμές:</w:t>
      </w:r>
      <w:r w:rsidRPr="00936953">
        <w:rPr>
          <w:lang w:val="el-GR"/>
        </w:rPr>
        <w:br/>
        <w:t xml:space="preserve">- η τιμή </w:t>
      </w:r>
      <w:r>
        <w:t>P</w:t>
      </w:r>
      <w:r w:rsidRPr="00936953">
        <w:rPr>
          <w:lang w:val="el-GR"/>
        </w:rPr>
        <w:t xml:space="preserve"> μειώνεται,</w:t>
      </w:r>
      <w:r w:rsidRPr="00936953">
        <w:rPr>
          <w:lang w:val="el-GR"/>
        </w:rPr>
        <w:br/>
        <w:t xml:space="preserve">- η ζητούμενη ποσότητα </w:t>
      </w:r>
      <w:r>
        <w:t>Q</w:t>
      </w:r>
      <w:r w:rsidRPr="00936953">
        <w:rPr>
          <w:lang w:val="el-GR"/>
        </w:rPr>
        <w:t xml:space="preserve"> αυξάνεται,</w:t>
      </w:r>
      <w:r w:rsidRPr="00936953">
        <w:rPr>
          <w:lang w:val="el-GR"/>
        </w:rPr>
        <w:br/>
        <w:t xml:space="preserve">- ο λόγος </w:t>
      </w:r>
      <w:r>
        <w:t>P</w:t>
      </w:r>
      <w:r w:rsidRPr="00936953">
        <w:rPr>
          <w:lang w:val="el-GR"/>
        </w:rPr>
        <w:t>/</w:t>
      </w:r>
      <w:r>
        <w:t>Q</w:t>
      </w:r>
      <w:r w:rsidRPr="00936953">
        <w:rPr>
          <w:lang w:val="el-GR"/>
        </w:rPr>
        <w:t xml:space="preserve"> μειώνεται,</w:t>
      </w:r>
      <w:r w:rsidRPr="00936953">
        <w:rPr>
          <w:lang w:val="el-GR"/>
        </w:rPr>
        <w:br/>
        <w:t>οπότε το απόλυτο μέγεθος της ελαστικότητας ∣</w:t>
      </w:r>
      <w:r>
        <w:t>E</w:t>
      </w:r>
      <w:r w:rsidRPr="00936953">
        <w:rPr>
          <w:lang w:val="el-GR"/>
        </w:rPr>
        <w:t>_</w:t>
      </w:r>
      <w:r>
        <w:t>d</w:t>
      </w:r>
      <w:r w:rsidRPr="00936953">
        <w:rPr>
          <w:lang w:val="el-GR"/>
        </w:rPr>
        <w:t>∣ μειώνεται.</w:t>
      </w:r>
      <w:r w:rsidRPr="00936953">
        <w:rPr>
          <w:lang w:val="el-GR"/>
        </w:rPr>
        <w:br/>
        <w:t xml:space="preserve">Επομένως, καθώς κινούμαστε κατά μήκος μιας γραμμικής καμπύλης ζήτησης από υψηλές προς χαμηλές τιμές, η ελαστικότητα ζήτησης ως προς την τιμή μειώνεται σε απόλυτη τιμή.  </w:t>
      </w:r>
      <w:r w:rsidRPr="00936953">
        <w:rPr>
          <w:lang w:val="el-GR"/>
        </w:rPr>
        <w:br/>
        <w:t>Η ζήτηση μεταβαίνει από ελαστική → μοναδιαία ελαστική → ανελαστική.</w:t>
      </w:r>
    </w:p>
    <w:p w14:paraId="6F9DD9C0" w14:textId="77777777" w:rsidR="003C71F1" w:rsidRPr="00936953" w:rsidRDefault="00000000">
      <w:pPr>
        <w:rPr>
          <w:lang w:val="el-GR"/>
        </w:rPr>
      </w:pPr>
      <w:r w:rsidRPr="00936953">
        <w:rPr>
          <w:lang w:val="el-GR"/>
        </w:rPr>
        <w:br w:type="page"/>
      </w:r>
    </w:p>
    <w:p w14:paraId="15B79D0E" w14:textId="77777777" w:rsidR="003C71F1" w:rsidRPr="00936953" w:rsidRDefault="00000000">
      <w:pPr>
        <w:pStyle w:val="Title"/>
        <w:rPr>
          <w:lang w:val="el-GR"/>
        </w:rPr>
      </w:pPr>
      <w:r w:rsidRPr="00936953">
        <w:rPr>
          <w:lang w:val="el-GR"/>
        </w:rPr>
        <w:lastRenderedPageBreak/>
        <w:t>Ερώτηση 2</w:t>
      </w:r>
    </w:p>
    <w:p w14:paraId="4010D0C4" w14:textId="77777777" w:rsidR="003C71F1" w:rsidRPr="00936953" w:rsidRDefault="00000000">
      <w:pPr>
        <w:spacing w:after="200"/>
        <w:rPr>
          <w:lang w:val="el-GR"/>
        </w:rPr>
      </w:pPr>
      <w:r w:rsidRPr="00936953">
        <w:rPr>
          <w:lang w:val="el-GR"/>
        </w:rPr>
        <w:t>Η Δήμος Βενετίας αντιμετωπίζει δύο διαφορετικές ανάγκες:</w:t>
      </w:r>
      <w:r w:rsidRPr="00936953">
        <w:rPr>
          <w:lang w:val="el-GR"/>
        </w:rPr>
        <w:br/>
        <w:t>Την κατασκευή ενός θαλάσσιου αναχώματος προστασίας από πλημμύρες των παράκτιων περιοχών.</w:t>
      </w:r>
      <w:r w:rsidRPr="00936953">
        <w:rPr>
          <w:lang w:val="el-GR"/>
        </w:rPr>
        <w:br/>
        <w:t>Την αναβάθμιση του τοπικού δημόσιου νοσοκομείου με νέες σουίτες νοσηλείας.</w:t>
      </w:r>
      <w:r w:rsidRPr="00936953">
        <w:rPr>
          <w:lang w:val="el-GR"/>
        </w:rPr>
        <w:br/>
        <w:t>Με βάση την οικονομική θεωρία των Δημόσιων Αγαθών, ποια είναι η ορθότερη στρατηγική χρηματοδότησης και παροχής για τα δύο αυτά έργα;</w:t>
      </w:r>
    </w:p>
    <w:p w14:paraId="6025CF42" w14:textId="77777777" w:rsidR="003C71F1" w:rsidRPr="00936953" w:rsidRDefault="00000000">
      <w:pPr>
        <w:pStyle w:val="Heading2"/>
        <w:rPr>
          <w:lang w:val="el-GR"/>
        </w:rPr>
      </w:pPr>
      <w:r w:rsidRPr="00936953">
        <w:rPr>
          <w:lang w:val="el-GR"/>
        </w:rPr>
        <w:t>Σωστή απάντηση Δ</w:t>
      </w:r>
    </w:p>
    <w:p w14:paraId="258D11F0" w14:textId="77777777" w:rsidR="003C71F1" w:rsidRPr="00936953" w:rsidRDefault="00000000">
      <w:pPr>
        <w:spacing w:after="200"/>
        <w:rPr>
          <w:lang w:val="el-GR"/>
        </w:rPr>
      </w:pPr>
      <w:r w:rsidRPr="00936953">
        <w:rPr>
          <w:b/>
          <w:color w:val="295B3A"/>
          <w:lang w:val="el-GR"/>
        </w:rPr>
        <w:t xml:space="preserve">Το θαλάσσιο ανάχωμα πρέπει να χρηματοδοτηθεί υποχρεωτικά από το Κράτος μέσω φορολογίας, διότι είναι αμιγώς Δημόσιο Αγαθό (μη-αποκλεισίσιμο) και θα κατέρρεε λόγω των </w:t>
      </w:r>
      <w:r>
        <w:rPr>
          <w:b/>
          <w:color w:val="295B3A"/>
        </w:rPr>
        <w:t>Free</w:t>
      </w:r>
      <w:r w:rsidRPr="00936953">
        <w:rPr>
          <w:b/>
          <w:color w:val="295B3A"/>
          <w:lang w:val="el-GR"/>
        </w:rPr>
        <w:t xml:space="preserve"> </w:t>
      </w:r>
      <w:r>
        <w:rPr>
          <w:b/>
          <w:color w:val="295B3A"/>
        </w:rPr>
        <w:t>Riders</w:t>
      </w:r>
      <w:r w:rsidRPr="00936953">
        <w:rPr>
          <w:b/>
          <w:color w:val="295B3A"/>
          <w:lang w:val="el-GR"/>
        </w:rPr>
        <w:t>. Αντίθετα, στο νοσοκομείο (Κοινωνικό Αγαθό) το Κράτος εγγυάται τη βασική φροντίδα, αλλά επιτρέπεται η ιδιωτική παροχή με πληρωμή για τις επιπλέον ανέσεις λόγω ύπαρξης αποκλεισιμότητας</w:t>
      </w:r>
    </w:p>
    <w:p w14:paraId="2FF5DA70" w14:textId="77777777" w:rsidR="003C71F1" w:rsidRPr="00936953" w:rsidRDefault="00000000">
      <w:pPr>
        <w:pStyle w:val="Heading2"/>
        <w:rPr>
          <w:lang w:val="el-GR"/>
        </w:rPr>
      </w:pPr>
      <w:r w:rsidRPr="00936953">
        <w:rPr>
          <w:lang w:val="el-GR"/>
        </w:rPr>
        <w:t>Αναλυτική αιτιολόγηση</w:t>
      </w:r>
    </w:p>
    <w:p w14:paraId="05C9C1A6" w14:textId="77777777" w:rsidR="003C71F1" w:rsidRPr="00936953" w:rsidRDefault="00000000">
      <w:pPr>
        <w:rPr>
          <w:lang w:val="el-GR"/>
        </w:rPr>
      </w:pPr>
      <w:r w:rsidRPr="00936953">
        <w:rPr>
          <w:lang w:val="el-GR"/>
        </w:rPr>
        <w:t xml:space="preserve">Το θαλάσσιο ανάχωμα αποτελεί Δημόσιο Αγαθό, καθώς είναι μη αποκλεισίσιμο (δεν μπορούν εύκολα να αποκλειστούν όσοι προστατεύονται από αυτό) και μη ανταγωνιστικό στην κατανάλωση, αφού η προστασία που απολαμβάνει ένας πολίτης δεν μειώνει την προστασία των υπολοίπων. Επιπλέον, η παροχή της υπηρεσίας σε ένα ακόμη άτομο δεν συνεπάγεται ουσιαστικά πρόσθετο κόστος. Λόγω αυτών των χαρακτηριστικών εμφανίζεται το πρόβλημα των </w:t>
      </w:r>
      <w:r>
        <w:t>Free</w:t>
      </w:r>
      <w:r w:rsidRPr="00936953">
        <w:rPr>
          <w:lang w:val="el-GR"/>
        </w:rPr>
        <w:t xml:space="preserve"> </w:t>
      </w:r>
      <w:r>
        <w:t>Riders</w:t>
      </w:r>
      <w:r w:rsidRPr="00936953">
        <w:rPr>
          <w:lang w:val="el-GR"/>
        </w:rPr>
        <w:t xml:space="preserve"> (λαθρεπιβατών), δηλαδή άτομα που επωφελούνται χωρίς να πληρώνουν για την παροχή του αγαθού, με αποτέλεσμα η ιδιωτική αγορά να τείνει να το υποπαράγει.</w:t>
      </w:r>
      <w:r w:rsidRPr="00936953">
        <w:rPr>
          <w:lang w:val="el-GR"/>
        </w:rPr>
        <w:br/>
      </w:r>
      <w:r w:rsidRPr="00936953">
        <w:rPr>
          <w:lang w:val="el-GR"/>
        </w:rPr>
        <w:br/>
        <w:t>Αντίθετα, οι σουίτες νοσηλείας του νοσοκομείου είναι αποκλεισίσιμες, καθώς η πρόσβαση σε αυτές μπορεί να περιοριστεί μόνο σε όσους καταβάλλουν το αντίστοιχο αντίτιμο. Συνεπώς, είναι δυνατή η ιδιωτική τιμολόγηση των επιπλέον παροχών και ανέσεων που προσφέρουν. Παρότι η βασική υγειονομική περίθαλψη θεωρείται κοινωνικό αγαθό και συχνά υποστηρίζεται από το Κράτος για λόγους κοινωνικής ευημερίας, οι πρόσθετες υπηρεσίες μπορούν να παρέχονται με χρέωση στους χρήστες που επιλέγουν να τις αξιοποιήσουν.</w:t>
      </w:r>
      <w:r w:rsidRPr="00936953">
        <w:rPr>
          <w:lang w:val="el-GR"/>
        </w:rPr>
        <w:br/>
      </w:r>
      <w:r w:rsidRPr="00936953">
        <w:rPr>
          <w:lang w:val="el-GR"/>
        </w:rPr>
        <w:br/>
        <w:t>Συνεπώς, το θαλάσσιο ανάχωμα δικαιολογεί κρατική χρηματοδότηση μέσω φορολογίας, ενώ οι σουίτες νοσηλείας μπορούν να συνδυάζουν δημόσια παροχή βασικών υπηρεσιών με ιδιωτική χρέωση για τις επιπλέον ανέσεις.</w:t>
      </w:r>
    </w:p>
    <w:p w14:paraId="2816B14F" w14:textId="77777777" w:rsidR="003C71F1" w:rsidRPr="00936953" w:rsidRDefault="00000000">
      <w:pPr>
        <w:rPr>
          <w:lang w:val="el-GR"/>
        </w:rPr>
      </w:pPr>
      <w:r w:rsidRPr="00936953">
        <w:rPr>
          <w:lang w:val="el-GR"/>
        </w:rPr>
        <w:br w:type="page"/>
      </w:r>
    </w:p>
    <w:p w14:paraId="099CD96D" w14:textId="77777777" w:rsidR="003C71F1" w:rsidRPr="00936953" w:rsidRDefault="00000000">
      <w:pPr>
        <w:pStyle w:val="Title"/>
        <w:rPr>
          <w:lang w:val="el-GR"/>
        </w:rPr>
      </w:pPr>
      <w:r w:rsidRPr="00936953">
        <w:rPr>
          <w:lang w:val="el-GR"/>
        </w:rPr>
        <w:lastRenderedPageBreak/>
        <w:t>Ερώτηση 3</w:t>
      </w:r>
    </w:p>
    <w:p w14:paraId="614DE723" w14:textId="77777777" w:rsidR="003C71F1" w:rsidRPr="00936953" w:rsidRDefault="00000000">
      <w:pPr>
        <w:spacing w:after="200"/>
        <w:rPr>
          <w:lang w:val="el-GR"/>
        </w:rPr>
      </w:pPr>
      <w:r w:rsidRPr="00936953">
        <w:rPr>
          <w:lang w:val="el-GR"/>
        </w:rPr>
        <w:t>Το αγαθό Α χαρακτηρίζεται από εισοδηματική ελαστικότητα ζήτησης ίση με 0.2. Μια αύξηση της τιμής του αγαθού Α κατά 2.5% προκαλεί μείωση της ζητούμενης ποσότητας του Α κατά 0.5% ενώ ταυτόχρονα προκαλεί αύξηση της ζητούμενης ποσότητας του αγαθού Β κατά 0.5%. Ποια από τις παρακάτω προτάσεις είναι σωστή?</w:t>
      </w:r>
    </w:p>
    <w:p w14:paraId="04A920EE" w14:textId="77777777" w:rsidR="003C71F1" w:rsidRPr="00936953" w:rsidRDefault="00000000">
      <w:pPr>
        <w:pStyle w:val="Heading2"/>
        <w:rPr>
          <w:lang w:val="el-GR"/>
        </w:rPr>
      </w:pPr>
      <w:r w:rsidRPr="00936953">
        <w:rPr>
          <w:lang w:val="el-GR"/>
        </w:rPr>
        <w:t>Σωστή απάντηση Α</w:t>
      </w:r>
    </w:p>
    <w:p w14:paraId="6760FD8F" w14:textId="77777777" w:rsidR="003C71F1" w:rsidRPr="00936953" w:rsidRDefault="00000000">
      <w:pPr>
        <w:spacing w:after="200"/>
        <w:rPr>
          <w:lang w:val="el-GR"/>
        </w:rPr>
      </w:pPr>
      <w:r w:rsidRPr="00936953">
        <w:rPr>
          <w:b/>
          <w:color w:val="295B3A"/>
          <w:lang w:val="el-GR"/>
        </w:rPr>
        <w:t>Το αγαθό Α έχει ανελαστική ζήτηση ως προς την τιμή του, και το Β αποτελεί υποκατάστατο του Α.</w:t>
      </w:r>
    </w:p>
    <w:p w14:paraId="0EEC5282" w14:textId="77777777" w:rsidR="003C71F1" w:rsidRPr="00936953" w:rsidRDefault="00000000">
      <w:pPr>
        <w:pStyle w:val="Heading2"/>
        <w:rPr>
          <w:lang w:val="el-GR"/>
        </w:rPr>
      </w:pPr>
      <w:r w:rsidRPr="00936953">
        <w:rPr>
          <w:lang w:val="el-GR"/>
        </w:rPr>
        <w:t>Αναλυτική αιτιολόγηση</w:t>
      </w:r>
    </w:p>
    <w:p w14:paraId="1B260CDC" w14:textId="77777777" w:rsidR="003C71F1" w:rsidRPr="00936953" w:rsidRDefault="00000000">
      <w:pPr>
        <w:rPr>
          <w:lang w:val="el-GR"/>
        </w:rPr>
      </w:pPr>
      <w:r w:rsidRPr="00936953">
        <w:rPr>
          <w:lang w:val="el-GR"/>
        </w:rPr>
        <w:t xml:space="preserve">Από την αύξηση της τιμής του Α κατά 2,5% και τη μείωση της ζητούμενης ποσότητάς του κατά 0,5%: </w:t>
      </w:r>
      <w:r>
        <w:t>ED</w:t>
      </w:r>
      <w:r w:rsidRPr="00936953">
        <w:rPr>
          <w:lang w:val="el-GR"/>
        </w:rPr>
        <w:t>,</w:t>
      </w:r>
      <w:r>
        <w:t>P</w:t>
      </w:r>
      <w:r w:rsidRPr="00936953">
        <w:rPr>
          <w:lang w:val="el-GR"/>
        </w:rPr>
        <w:t>=(-0,5%)/(2,5%)=-0,2</w:t>
      </w:r>
      <w:r w:rsidRPr="00936953">
        <w:rPr>
          <w:lang w:val="el-GR"/>
        </w:rPr>
        <w:br/>
        <w:t>Άρα: ∣</w:t>
      </w:r>
      <w:r>
        <w:t>ED</w:t>
      </w:r>
      <w:r w:rsidRPr="00936953">
        <w:rPr>
          <w:lang w:val="el-GR"/>
        </w:rPr>
        <w:t>,</w:t>
      </w:r>
      <w:r>
        <w:t>P</w:t>
      </w:r>
      <w:r w:rsidRPr="00936953">
        <w:rPr>
          <w:lang w:val="el-GR"/>
        </w:rPr>
        <w:t>∣=0,2&lt;1 και η ζήτηση του αγαθού Α είναι ανελαστική.</w:t>
      </w:r>
      <w:r w:rsidRPr="00936953">
        <w:rPr>
          <w:lang w:val="el-GR"/>
        </w:rPr>
        <w:br/>
        <w:t xml:space="preserve">Επίσης, η αύξηση της τιμής του Α κατά 2,5% αυξάνει τη ζητούμενη ποσότητα του Β κατά 0,5%: </w:t>
      </w:r>
      <w:r>
        <w:t>EB</w:t>
      </w:r>
      <w:r w:rsidRPr="00936953">
        <w:rPr>
          <w:lang w:val="el-GR"/>
        </w:rPr>
        <w:t>,</w:t>
      </w:r>
      <w:r>
        <w:t>y</w:t>
      </w:r>
      <w:r w:rsidRPr="00936953">
        <w:rPr>
          <w:lang w:val="el-GR"/>
        </w:rPr>
        <w:t>9</w:t>
      </w:r>
      <w:r>
        <w:t>A</w:t>
      </w:r>
      <w:r w:rsidRPr="00936953">
        <w:rPr>
          <w:lang w:val="el-GR"/>
        </w:rPr>
        <w:t>=(0,5%)/(2,5%)=0,2&gt;0</w:t>
      </w:r>
      <w:r w:rsidRPr="00936953">
        <w:rPr>
          <w:lang w:val="el-GR"/>
        </w:rPr>
        <w:br/>
        <w:t>Θετική σταυροειδής ελαστικότητα σημαίνει ότι τα αγαθά Α και Β είναι υποκατάστατα.</w:t>
      </w:r>
    </w:p>
    <w:p w14:paraId="1DC82047" w14:textId="77777777" w:rsidR="003C71F1" w:rsidRPr="00936953" w:rsidRDefault="00000000">
      <w:pPr>
        <w:rPr>
          <w:lang w:val="el-GR"/>
        </w:rPr>
      </w:pPr>
      <w:r w:rsidRPr="00936953">
        <w:rPr>
          <w:lang w:val="el-GR"/>
        </w:rPr>
        <w:br w:type="page"/>
      </w:r>
    </w:p>
    <w:p w14:paraId="218AFACB" w14:textId="77777777" w:rsidR="003C71F1" w:rsidRPr="00936953" w:rsidRDefault="00000000">
      <w:pPr>
        <w:pStyle w:val="Title"/>
        <w:rPr>
          <w:lang w:val="el-GR"/>
        </w:rPr>
      </w:pPr>
      <w:r w:rsidRPr="00936953">
        <w:rPr>
          <w:lang w:val="el-GR"/>
        </w:rPr>
        <w:lastRenderedPageBreak/>
        <w:t>Ερώτηση 4</w:t>
      </w:r>
    </w:p>
    <w:p w14:paraId="6BC3FDA8" w14:textId="77777777" w:rsidR="003C71F1" w:rsidRPr="00936953" w:rsidRDefault="00000000">
      <w:pPr>
        <w:spacing w:after="200"/>
        <w:rPr>
          <w:lang w:val="el-GR"/>
        </w:rPr>
      </w:pPr>
      <w:r w:rsidRPr="00936953">
        <w:rPr>
          <w:lang w:val="el-GR"/>
        </w:rPr>
        <w:t>Σε μια αγορά παράγεται και διατίθεται ένα κανονικό αγαθό (</w:t>
      </w:r>
      <w:r>
        <w:t>normal</w:t>
      </w:r>
      <w:r w:rsidRPr="00936953">
        <w:rPr>
          <w:lang w:val="el-GR"/>
        </w:rPr>
        <w:t xml:space="preserve"> </w:t>
      </w:r>
      <w:r>
        <w:t>good</w:t>
      </w:r>
      <w:r w:rsidRPr="00936953">
        <w:rPr>
          <w:lang w:val="el-GR"/>
        </w:rPr>
        <w:t>). Κατά την τρέχουσα περίοδο, παρατηρείται σημαντική αύξηση στο εισόδημα των καταναλωτών, ενώ ταυτόχρονα οι παραγωγοί ενσωματώνουν μια νέα τεχνολογική βελτίωση που μειώνει δραστικά το κόστος παραγωγής του αγαθού.</w:t>
      </w:r>
      <w:r w:rsidRPr="00936953">
        <w:rPr>
          <w:lang w:val="el-GR"/>
        </w:rPr>
        <w:br/>
        <w:t>Ποιο θα είναι το τελικό αποτέλεσμα στην τιμή (</w:t>
      </w:r>
      <w:r>
        <w:t>P</w:t>
      </w:r>
      <w:r w:rsidRPr="00936953">
        <w:rPr>
          <w:lang w:val="el-GR"/>
        </w:rPr>
        <w:t>) και στην ποσότητα (</w:t>
      </w:r>
      <w:r>
        <w:t>Q</w:t>
      </w:r>
      <w:r w:rsidRPr="00936953">
        <w:rPr>
          <w:lang w:val="el-GR"/>
        </w:rPr>
        <w:t>) ισορροπίας της αγοράς;</w:t>
      </w:r>
    </w:p>
    <w:p w14:paraId="58E713E9" w14:textId="77777777" w:rsidR="003C71F1" w:rsidRPr="00936953" w:rsidRDefault="00000000">
      <w:pPr>
        <w:pStyle w:val="Heading2"/>
        <w:rPr>
          <w:lang w:val="el-GR"/>
        </w:rPr>
      </w:pPr>
      <w:r w:rsidRPr="00936953">
        <w:rPr>
          <w:lang w:val="el-GR"/>
        </w:rPr>
        <w:t>Σωστή απάντηση Β</w:t>
      </w:r>
    </w:p>
    <w:p w14:paraId="33F3B17B" w14:textId="77777777" w:rsidR="003C71F1" w:rsidRPr="00936953" w:rsidRDefault="00000000">
      <w:pPr>
        <w:spacing w:after="200"/>
        <w:rPr>
          <w:lang w:val="el-GR"/>
        </w:rPr>
      </w:pPr>
      <w:r w:rsidRPr="00936953">
        <w:rPr>
          <w:b/>
          <w:color w:val="295B3A"/>
          <w:lang w:val="el-GR"/>
        </w:rPr>
        <w:t>Η ποσότητα ισορροπίας (</w:t>
      </w:r>
      <w:r>
        <w:rPr>
          <w:b/>
          <w:color w:val="295B3A"/>
        </w:rPr>
        <w:t>Q</w:t>
      </w:r>
      <w:r w:rsidRPr="00936953">
        <w:rPr>
          <w:b/>
          <w:color w:val="295B3A"/>
          <w:lang w:val="el-GR"/>
        </w:rPr>
        <w:t>) θα αυξηθεί οπωσδήποτε, ενώ η μεταβολή της τιμής ισορροπίας (</w:t>
      </w:r>
      <w:r>
        <w:rPr>
          <w:b/>
          <w:color w:val="295B3A"/>
        </w:rPr>
        <w:t>P</w:t>
      </w:r>
      <w:r w:rsidRPr="00936953">
        <w:rPr>
          <w:b/>
          <w:color w:val="295B3A"/>
          <w:lang w:val="el-GR"/>
        </w:rPr>
        <w:t>) είναι αβέβαιη.</w:t>
      </w:r>
    </w:p>
    <w:p w14:paraId="26EC7B60" w14:textId="77777777" w:rsidR="003C71F1" w:rsidRPr="00936953" w:rsidRDefault="00000000">
      <w:pPr>
        <w:pStyle w:val="Heading2"/>
        <w:rPr>
          <w:lang w:val="el-GR"/>
        </w:rPr>
      </w:pPr>
      <w:r w:rsidRPr="00936953">
        <w:rPr>
          <w:lang w:val="el-GR"/>
        </w:rPr>
        <w:t>Αναλυτική αιτιολόγηση</w:t>
      </w:r>
    </w:p>
    <w:p w14:paraId="5945D47C" w14:textId="77777777" w:rsidR="003C71F1" w:rsidRPr="00936953" w:rsidRDefault="00000000">
      <w:pPr>
        <w:rPr>
          <w:lang w:val="el-GR"/>
        </w:rPr>
      </w:pPr>
      <w:r w:rsidRPr="00936953">
        <w:rPr>
          <w:lang w:val="el-GR"/>
        </w:rPr>
        <w:t>•Επίδραση εισοδήματος (κανονικό αγαθό) --&gt; Μετατόπιση καμπύλης ζήτησης δεξιά (</w:t>
      </w:r>
      <w:r>
        <w:t>P</w:t>
      </w:r>
      <w:r w:rsidRPr="00936953">
        <w:rPr>
          <w:lang w:val="el-GR"/>
        </w:rPr>
        <w:t xml:space="preserve"> ↑ &amp; </w:t>
      </w:r>
      <w:r>
        <w:t>Q</w:t>
      </w:r>
      <w:r w:rsidRPr="00936953">
        <w:rPr>
          <w:lang w:val="el-GR"/>
        </w:rPr>
        <w:t xml:space="preserve"> ↑ )</w:t>
      </w:r>
      <w:r w:rsidRPr="00936953">
        <w:rPr>
          <w:lang w:val="el-GR"/>
        </w:rPr>
        <w:br/>
        <w:t>•Επίδραση τεχνολογικής βελτίωσης --&gt; Μετατόπιση καμπύλης προσφορά δεξιά (</w:t>
      </w:r>
      <w:r>
        <w:t>P</w:t>
      </w:r>
      <w:r w:rsidRPr="00936953">
        <w:rPr>
          <w:lang w:val="el-GR"/>
        </w:rPr>
        <w:t xml:space="preserve"> ↓ &amp; </w:t>
      </w:r>
      <w:r>
        <w:t>Q</w:t>
      </w:r>
      <w:r w:rsidRPr="00936953">
        <w:rPr>
          <w:lang w:val="el-GR"/>
        </w:rPr>
        <w:t xml:space="preserve"> ↑ )</w:t>
      </w:r>
    </w:p>
    <w:p w14:paraId="66F5853E" w14:textId="77777777" w:rsidR="003C71F1" w:rsidRPr="00936953" w:rsidRDefault="00000000">
      <w:pPr>
        <w:rPr>
          <w:lang w:val="el-GR"/>
        </w:rPr>
      </w:pPr>
      <w:r w:rsidRPr="00936953">
        <w:rPr>
          <w:lang w:val="el-GR"/>
        </w:rPr>
        <w:br w:type="page"/>
      </w:r>
    </w:p>
    <w:p w14:paraId="74058073" w14:textId="77777777" w:rsidR="003C71F1" w:rsidRPr="00936953" w:rsidRDefault="00000000">
      <w:pPr>
        <w:pStyle w:val="Title"/>
        <w:rPr>
          <w:lang w:val="el-GR"/>
        </w:rPr>
      </w:pPr>
      <w:r w:rsidRPr="00936953">
        <w:rPr>
          <w:lang w:val="el-GR"/>
        </w:rPr>
        <w:lastRenderedPageBreak/>
        <w:t>Ερώτηση 5</w:t>
      </w:r>
    </w:p>
    <w:p w14:paraId="121DAF52" w14:textId="77777777" w:rsidR="003C71F1" w:rsidRPr="00936953" w:rsidRDefault="00000000">
      <w:pPr>
        <w:spacing w:after="200"/>
        <w:rPr>
          <w:lang w:val="el-GR"/>
        </w:rPr>
      </w:pPr>
      <w:r w:rsidRPr="00936953">
        <w:rPr>
          <w:lang w:val="el-GR"/>
        </w:rPr>
        <w:t xml:space="preserve">Δύο επιχειρήσεις δραστηριοποιούνται σε διαφορετικές αγορές. Η επιχείρηση Α πωλεί ένα βασικό φάρμακο με αρχική τιμή 40€, ετήσιες πωλήσεις 10.000 τεμαχίων και ελαστικότητα ζήτησης ως προς την τιμή </w:t>
      </w:r>
      <w:r>
        <w:t>E</w:t>
      </w:r>
      <w:r w:rsidRPr="00936953">
        <w:rPr>
          <w:lang w:val="el-GR"/>
        </w:rPr>
        <w:t>_</w:t>
      </w:r>
      <w:r>
        <w:t>d</w:t>
      </w:r>
      <w:r w:rsidRPr="00936953">
        <w:rPr>
          <w:lang w:val="el-GR"/>
        </w:rPr>
        <w:t xml:space="preserve">=-0,4, ενώ η επιχείρηση Β πωλεί πολυτελή γεύματα με αρχική τιμή 80€, ετήσιες πωλήσεις 10.000 τεμαχίων και ελαστικότητα ζήτησης </w:t>
      </w:r>
      <w:r>
        <w:t>E</w:t>
      </w:r>
      <w:r w:rsidRPr="00936953">
        <w:rPr>
          <w:lang w:val="el-GR"/>
        </w:rPr>
        <w:t>_</w:t>
      </w:r>
      <w:r>
        <w:t>d</w:t>
      </w:r>
      <w:r w:rsidRPr="00936953">
        <w:rPr>
          <w:lang w:val="el-GR"/>
        </w:rPr>
        <w:t>=-2. Και οι δύο επιχειρήσεις αποφασίζουν να αυξήσουν την τιμή των προϊόντων τους κατά 20%. Ποια από τις παρακάτω προτάσεις είναι σωστή σχετικά με τα νέα συνολικά έσοδα των δύο επιχειρήσεων;</w:t>
      </w:r>
    </w:p>
    <w:p w14:paraId="17DB93DD" w14:textId="77777777" w:rsidR="003C71F1" w:rsidRPr="00936953" w:rsidRDefault="00000000">
      <w:pPr>
        <w:pStyle w:val="Heading2"/>
        <w:rPr>
          <w:lang w:val="el-GR"/>
        </w:rPr>
      </w:pPr>
      <w:r w:rsidRPr="00936953">
        <w:rPr>
          <w:lang w:val="el-GR"/>
        </w:rPr>
        <w:t>Σωστή απάντηση Β</w:t>
      </w:r>
    </w:p>
    <w:p w14:paraId="5DC44C2A" w14:textId="77777777" w:rsidR="003C71F1" w:rsidRPr="00936953" w:rsidRDefault="00000000">
      <w:pPr>
        <w:spacing w:after="200"/>
        <w:rPr>
          <w:lang w:val="el-GR"/>
        </w:rPr>
      </w:pPr>
      <w:r w:rsidRPr="00936953">
        <w:rPr>
          <w:b/>
          <w:color w:val="295B3A"/>
          <w:lang w:val="el-GR"/>
        </w:rPr>
        <w:t>Τα συνολικά έσοδα της επιχείρησης Α αυξάνονται, ενώ της επιχείρησης Β μειώνονται.</w:t>
      </w:r>
    </w:p>
    <w:p w14:paraId="4EAAE104" w14:textId="77777777" w:rsidR="003C71F1" w:rsidRPr="00936953" w:rsidRDefault="00000000">
      <w:pPr>
        <w:pStyle w:val="Heading2"/>
        <w:rPr>
          <w:lang w:val="el-GR"/>
        </w:rPr>
      </w:pPr>
      <w:r w:rsidRPr="00936953">
        <w:rPr>
          <w:lang w:val="el-GR"/>
        </w:rPr>
        <w:t>Σύντομη Οικονομική Τεκμηρίωση:</w:t>
      </w:r>
    </w:p>
    <w:p w14:paraId="0C8736AA" w14:textId="77777777" w:rsidR="003C71F1" w:rsidRPr="00936953" w:rsidRDefault="00000000">
      <w:pPr>
        <w:spacing w:after="80" w:line="259" w:lineRule="auto"/>
        <w:rPr>
          <w:lang w:val="el-GR"/>
        </w:rPr>
      </w:pPr>
      <w:r w:rsidRPr="00936953">
        <w:rPr>
          <w:lang w:val="el-GR"/>
        </w:rPr>
        <w:t>Η επιχείρηση Α αντιμετωπίζει ανελαστική ζήτηση (|</w:t>
      </w:r>
      <w:r>
        <w:t>Ed</w:t>
      </w:r>
      <w:r w:rsidRPr="00936953">
        <w:rPr>
          <w:lang w:val="el-GR"/>
        </w:rPr>
        <w:t>| &lt; 1). Οι καταναλωτές μειώνουν σχετικά λίγο τις αγορές τους όταν αυξάνεται η τιμή. Η ποσοστιαία αύξηση της τιμής +20% είναι μεγαλύτερη από την ποσοστιαία μείωση της ποσότητας -8% (%Δ</w:t>
      </w:r>
      <w:r>
        <w:t>QA</w:t>
      </w:r>
      <w:r w:rsidRPr="00936953">
        <w:rPr>
          <w:lang w:val="el-GR"/>
        </w:rPr>
        <w:t xml:space="preserve"> = </w:t>
      </w:r>
      <w:r>
        <w:t>Ed</w:t>
      </w:r>
      <w:r w:rsidRPr="00936953">
        <w:rPr>
          <w:lang w:val="el-GR"/>
        </w:rPr>
        <w:t>Α * %Δ</w:t>
      </w:r>
      <w:r>
        <w:t>PA</w:t>
      </w:r>
      <w:r w:rsidRPr="00936953">
        <w:rPr>
          <w:lang w:val="el-GR"/>
        </w:rPr>
        <w:t xml:space="preserve"> = -0,4 * 20% = -8%), με αποτέλεσμα την αύξηση των συνολικών εσόδων (</w:t>
      </w:r>
      <w:r>
        <w:t>TRA</w:t>
      </w:r>
      <w:r w:rsidRPr="00936953">
        <w:rPr>
          <w:lang w:val="el-GR"/>
        </w:rPr>
        <w:t xml:space="preserve"> ↑).</w:t>
      </w:r>
    </w:p>
    <w:p w14:paraId="3A48D3ED" w14:textId="77777777" w:rsidR="003C71F1" w:rsidRPr="00936953" w:rsidRDefault="00000000">
      <w:pPr>
        <w:spacing w:after="80" w:line="259" w:lineRule="auto"/>
        <w:rPr>
          <w:lang w:val="el-GR"/>
        </w:rPr>
      </w:pPr>
      <w:r w:rsidRPr="00936953">
        <w:rPr>
          <w:lang w:val="el-GR"/>
        </w:rPr>
        <w:t>Η επιχείρηση Β αντιμετωπίζει ελαστική ζήτηση (|</w:t>
      </w:r>
      <w:r>
        <w:t>Ed</w:t>
      </w:r>
      <w:r w:rsidRPr="00936953">
        <w:rPr>
          <w:lang w:val="el-GR"/>
        </w:rPr>
        <w:t>| &gt; 1). Οι καταναλωτές αντιδρούν έντονα στην αύξηση της τιμής.  Η ποσοστιαία μείωση της ποσότητας -40% (%Δ</w:t>
      </w:r>
      <w:r>
        <w:t>QB</w:t>
      </w:r>
      <w:r w:rsidRPr="00936953">
        <w:rPr>
          <w:lang w:val="el-GR"/>
        </w:rPr>
        <w:t xml:space="preserve"> = </w:t>
      </w:r>
      <w:r>
        <w:t>EdB</w:t>
      </w:r>
      <w:r w:rsidRPr="00936953">
        <w:rPr>
          <w:lang w:val="el-GR"/>
        </w:rPr>
        <w:t xml:space="preserve"> * %Δ</w:t>
      </w:r>
      <w:r>
        <w:t>PB</w:t>
      </w:r>
      <w:r w:rsidRPr="00936953">
        <w:rPr>
          <w:lang w:val="el-GR"/>
        </w:rPr>
        <w:t xml:space="preserve">  = -2 * 20% =  -40%) υπερβαίνει την ποσοστιαία αύξηση της τιμής +20%, με αποτέλεσμα τη μείωση των συνολικών εσόδων (</w:t>
      </w:r>
      <w:r>
        <w:t>TR</w:t>
      </w:r>
      <w:r w:rsidRPr="00936953">
        <w:rPr>
          <w:lang w:val="el-GR"/>
        </w:rPr>
        <w:t xml:space="preserve">Β ↓). </w:t>
      </w:r>
    </w:p>
    <w:p w14:paraId="16F6FF78" w14:textId="77777777" w:rsidR="003C71F1" w:rsidRPr="00936953" w:rsidRDefault="00000000">
      <w:pPr>
        <w:pStyle w:val="Heading2"/>
        <w:rPr>
          <w:lang w:val="el-GR"/>
        </w:rPr>
      </w:pPr>
      <w:r w:rsidRPr="00936953">
        <w:rPr>
          <w:lang w:val="el-GR"/>
        </w:rPr>
        <w:t>Μαθηματική απόδειξη:</w:t>
      </w:r>
    </w:p>
    <w:p w14:paraId="1CB3664D" w14:textId="77777777" w:rsidR="003C71F1" w:rsidRPr="00936953" w:rsidRDefault="00000000">
      <w:pPr>
        <w:pStyle w:val="Heading2"/>
        <w:rPr>
          <w:lang w:val="el-GR"/>
        </w:rPr>
      </w:pPr>
      <w:r w:rsidRPr="00936953">
        <w:rPr>
          <w:lang w:val="el-GR"/>
        </w:rPr>
        <w:t>Για την επιχείρηση Α:</w:t>
      </w:r>
    </w:p>
    <w:p w14:paraId="29686B4B" w14:textId="77777777" w:rsidR="003C71F1" w:rsidRPr="00936953" w:rsidRDefault="00000000">
      <w:pPr>
        <w:spacing w:after="80" w:line="259" w:lineRule="auto"/>
        <w:rPr>
          <w:lang w:val="el-GR"/>
        </w:rPr>
      </w:pPr>
      <w:r>
        <w:t>P</w:t>
      </w:r>
      <w:r w:rsidRPr="00936953">
        <w:rPr>
          <w:lang w:val="el-GR"/>
        </w:rPr>
        <w:t>Α1= 40€</w:t>
      </w:r>
    </w:p>
    <w:p w14:paraId="25E8F57D" w14:textId="77777777" w:rsidR="003C71F1" w:rsidRPr="00936953" w:rsidRDefault="00000000">
      <w:pPr>
        <w:spacing w:after="80" w:line="259" w:lineRule="auto"/>
        <w:rPr>
          <w:lang w:val="el-GR"/>
        </w:rPr>
      </w:pPr>
      <w:r>
        <w:t>QA</w:t>
      </w:r>
      <w:r w:rsidRPr="00936953">
        <w:rPr>
          <w:lang w:val="el-GR"/>
        </w:rPr>
        <w:t>1 = 10.000 τεμάχια/έτος</w:t>
      </w:r>
    </w:p>
    <w:p w14:paraId="751E7CB2" w14:textId="77777777" w:rsidR="003C71F1" w:rsidRPr="00936953" w:rsidRDefault="00000000">
      <w:pPr>
        <w:spacing w:after="80" w:line="259" w:lineRule="auto"/>
        <w:rPr>
          <w:lang w:val="el-GR"/>
        </w:rPr>
      </w:pPr>
      <w:r>
        <w:t>TRA</w:t>
      </w:r>
      <w:r w:rsidRPr="00936953">
        <w:rPr>
          <w:lang w:val="el-GR"/>
        </w:rPr>
        <w:t xml:space="preserve">1= </w:t>
      </w:r>
      <w:r>
        <w:t>P</w:t>
      </w:r>
      <w:r w:rsidRPr="00936953">
        <w:rPr>
          <w:lang w:val="el-GR"/>
        </w:rPr>
        <w:t xml:space="preserve">Α1 * </w:t>
      </w:r>
      <w:r>
        <w:t>QA</w:t>
      </w:r>
      <w:r w:rsidRPr="00936953">
        <w:rPr>
          <w:lang w:val="el-GR"/>
        </w:rPr>
        <w:t>1 = 40 * 10.000 = 400.000 €</w:t>
      </w:r>
    </w:p>
    <w:p w14:paraId="2DA2B306" w14:textId="77777777" w:rsidR="003C71F1" w:rsidRPr="00936953" w:rsidRDefault="00000000">
      <w:pPr>
        <w:spacing w:after="80" w:line="259" w:lineRule="auto"/>
        <w:rPr>
          <w:lang w:val="el-GR"/>
        </w:rPr>
      </w:pPr>
      <w:r w:rsidRPr="00936953">
        <w:rPr>
          <w:lang w:val="el-GR"/>
        </w:rPr>
        <w:t xml:space="preserve">Ελαστικότητα ζήτησης </w:t>
      </w:r>
      <w:r>
        <w:t>Ed</w:t>
      </w:r>
      <w:r w:rsidRPr="00936953">
        <w:rPr>
          <w:lang w:val="el-GR"/>
        </w:rPr>
        <w:t>Α =-0,4 και αύξηση τιμής 20%.</w:t>
      </w:r>
    </w:p>
    <w:p w14:paraId="55BAB87B" w14:textId="77777777" w:rsidR="003C71F1" w:rsidRPr="00936953" w:rsidRDefault="00000000">
      <w:pPr>
        <w:spacing w:after="80" w:line="259" w:lineRule="auto"/>
        <w:rPr>
          <w:lang w:val="el-GR"/>
        </w:rPr>
      </w:pPr>
      <w:r w:rsidRPr="00936953">
        <w:rPr>
          <w:lang w:val="el-GR"/>
        </w:rPr>
        <w:t>Η ποσοστιαία μεταβολή της ποσότητας είναι %Δ</w:t>
      </w:r>
      <w:r>
        <w:t>QA</w:t>
      </w:r>
      <w:r w:rsidRPr="00936953">
        <w:rPr>
          <w:lang w:val="el-GR"/>
        </w:rPr>
        <w:t xml:space="preserve"> = </w:t>
      </w:r>
      <w:r>
        <w:t>Ed</w:t>
      </w:r>
      <w:r w:rsidRPr="00936953">
        <w:rPr>
          <w:lang w:val="el-GR"/>
        </w:rPr>
        <w:t>Α * %Δ</w:t>
      </w:r>
      <w:r>
        <w:t>PA</w:t>
      </w:r>
      <w:r w:rsidRPr="00936953">
        <w:rPr>
          <w:lang w:val="el-GR"/>
        </w:rPr>
        <w:t xml:space="preserve"> = (-0,4) * 20% = -8%. </w:t>
      </w:r>
    </w:p>
    <w:p w14:paraId="77443593" w14:textId="77777777" w:rsidR="003C71F1" w:rsidRPr="00936953" w:rsidRDefault="00000000">
      <w:pPr>
        <w:spacing w:after="80" w:line="259" w:lineRule="auto"/>
        <w:rPr>
          <w:lang w:val="el-GR"/>
        </w:rPr>
      </w:pPr>
      <w:r w:rsidRPr="00936953">
        <w:rPr>
          <w:lang w:val="el-GR"/>
        </w:rPr>
        <w:t xml:space="preserve">Νέα τιμή: </w:t>
      </w:r>
      <w:r>
        <w:t>P</w:t>
      </w:r>
      <w:r w:rsidRPr="00936953">
        <w:rPr>
          <w:lang w:val="el-GR"/>
        </w:rPr>
        <w:t>Α2= 40€ + 40€*20% = 48€.</w:t>
      </w:r>
    </w:p>
    <w:p w14:paraId="0EC84204" w14:textId="77777777" w:rsidR="003C71F1" w:rsidRPr="00936953" w:rsidRDefault="00000000">
      <w:pPr>
        <w:spacing w:after="80" w:line="259" w:lineRule="auto"/>
        <w:rPr>
          <w:lang w:val="el-GR"/>
        </w:rPr>
      </w:pPr>
      <w:r w:rsidRPr="00936953">
        <w:rPr>
          <w:lang w:val="el-GR"/>
        </w:rPr>
        <w:t xml:space="preserve">Νέα ποσότητα: </w:t>
      </w:r>
      <w:r>
        <w:t>QA</w:t>
      </w:r>
      <w:r w:rsidRPr="00936953">
        <w:rPr>
          <w:lang w:val="el-GR"/>
        </w:rPr>
        <w:t>2 =  10.000  - 10.000*8% = 9.200 τεμάχια.</w:t>
      </w:r>
    </w:p>
    <w:p w14:paraId="33993F70" w14:textId="77777777" w:rsidR="003C71F1" w:rsidRPr="00936953" w:rsidRDefault="00000000">
      <w:pPr>
        <w:spacing w:after="80" w:line="259" w:lineRule="auto"/>
        <w:rPr>
          <w:lang w:val="el-GR"/>
        </w:rPr>
      </w:pPr>
      <w:r w:rsidRPr="00936953">
        <w:rPr>
          <w:lang w:val="el-GR"/>
        </w:rPr>
        <w:t xml:space="preserve">Νέα συνολικά έσοδα: </w:t>
      </w:r>
      <w:r>
        <w:t>TRA</w:t>
      </w:r>
      <w:r w:rsidRPr="00936953">
        <w:rPr>
          <w:lang w:val="el-GR"/>
        </w:rPr>
        <w:t xml:space="preserve">2 = </w:t>
      </w:r>
      <w:r>
        <w:t>P</w:t>
      </w:r>
      <w:r w:rsidRPr="00936953">
        <w:rPr>
          <w:lang w:val="el-GR"/>
        </w:rPr>
        <w:t xml:space="preserve">Α2 * </w:t>
      </w:r>
      <w:r>
        <w:t>QA</w:t>
      </w:r>
      <w:r w:rsidRPr="00936953">
        <w:rPr>
          <w:lang w:val="el-GR"/>
        </w:rPr>
        <w:t>2 = 48*9.200=441.600€.</w:t>
      </w:r>
    </w:p>
    <w:p w14:paraId="19237711" w14:textId="77777777" w:rsidR="003C71F1" w:rsidRPr="00936953" w:rsidRDefault="00000000">
      <w:pPr>
        <w:spacing w:after="80" w:line="259" w:lineRule="auto"/>
        <w:rPr>
          <w:lang w:val="el-GR"/>
        </w:rPr>
      </w:pPr>
      <w:r w:rsidRPr="00936953">
        <w:rPr>
          <w:lang w:val="el-GR"/>
        </w:rPr>
        <w:t>Μεταβολή Εσόδων: (</w:t>
      </w:r>
      <w:r>
        <w:t>TRA</w:t>
      </w:r>
      <w:r w:rsidRPr="00936953">
        <w:rPr>
          <w:lang w:val="el-GR"/>
        </w:rPr>
        <w:t xml:space="preserve">2  - </w:t>
      </w:r>
      <w:r>
        <w:t>TRA</w:t>
      </w:r>
      <w:r w:rsidRPr="00936953">
        <w:rPr>
          <w:lang w:val="el-GR"/>
        </w:rPr>
        <w:t xml:space="preserve">1)/ </w:t>
      </w:r>
      <w:r>
        <w:t>TRA</w:t>
      </w:r>
      <w:r w:rsidRPr="00936953">
        <w:rPr>
          <w:lang w:val="el-GR"/>
        </w:rPr>
        <w:t xml:space="preserve">1 =  (441.600 -  400.000)/ 400.000 = 10,4% . </w:t>
      </w:r>
    </w:p>
    <w:p w14:paraId="009B96AE" w14:textId="77777777" w:rsidR="003C71F1" w:rsidRPr="00936953" w:rsidRDefault="00000000">
      <w:pPr>
        <w:spacing w:after="80" w:line="259" w:lineRule="auto"/>
        <w:rPr>
          <w:lang w:val="el-GR"/>
        </w:rPr>
      </w:pPr>
      <w:r w:rsidRPr="00936953">
        <w:rPr>
          <w:lang w:val="el-GR"/>
        </w:rPr>
        <w:t>Τα έσοδα αυξάνονται κατά 10,4%.</w:t>
      </w:r>
    </w:p>
    <w:p w14:paraId="6BF039F8" w14:textId="77777777" w:rsidR="003C71F1" w:rsidRPr="00936953" w:rsidRDefault="00000000">
      <w:pPr>
        <w:pStyle w:val="Heading2"/>
        <w:pageBreakBefore/>
        <w:rPr>
          <w:lang w:val="el-GR"/>
        </w:rPr>
      </w:pPr>
      <w:r w:rsidRPr="00936953">
        <w:rPr>
          <w:lang w:val="el-GR"/>
        </w:rPr>
        <w:lastRenderedPageBreak/>
        <w:t>Για την επιχείρηση Β:</w:t>
      </w:r>
    </w:p>
    <w:p w14:paraId="79ECD81A" w14:textId="77777777" w:rsidR="003C71F1" w:rsidRPr="00936953" w:rsidRDefault="00000000">
      <w:pPr>
        <w:spacing w:after="80" w:line="259" w:lineRule="auto"/>
        <w:rPr>
          <w:lang w:val="el-GR"/>
        </w:rPr>
      </w:pPr>
      <w:r>
        <w:t>P</w:t>
      </w:r>
      <w:r w:rsidRPr="00936953">
        <w:rPr>
          <w:lang w:val="el-GR"/>
        </w:rPr>
        <w:t>Β1= 80€</w:t>
      </w:r>
    </w:p>
    <w:p w14:paraId="0E2B5050" w14:textId="77777777" w:rsidR="003C71F1" w:rsidRPr="00936953" w:rsidRDefault="00000000">
      <w:pPr>
        <w:spacing w:after="80" w:line="259" w:lineRule="auto"/>
        <w:rPr>
          <w:lang w:val="el-GR"/>
        </w:rPr>
      </w:pPr>
      <w:r>
        <w:t>QB</w:t>
      </w:r>
      <w:r w:rsidRPr="00936953">
        <w:rPr>
          <w:lang w:val="el-GR"/>
        </w:rPr>
        <w:t>1 = 10.000 τεμάχια/έτος</w:t>
      </w:r>
    </w:p>
    <w:p w14:paraId="2EB4D213" w14:textId="77777777" w:rsidR="003C71F1" w:rsidRPr="00936953" w:rsidRDefault="00000000">
      <w:pPr>
        <w:spacing w:after="80" w:line="259" w:lineRule="auto"/>
        <w:rPr>
          <w:lang w:val="el-GR"/>
        </w:rPr>
      </w:pPr>
      <w:r>
        <w:t>TR</w:t>
      </w:r>
      <w:r w:rsidRPr="00936953">
        <w:rPr>
          <w:lang w:val="el-GR"/>
        </w:rPr>
        <w:t xml:space="preserve">Β1= </w:t>
      </w:r>
      <w:r>
        <w:t>P</w:t>
      </w:r>
      <w:r w:rsidRPr="00936953">
        <w:rPr>
          <w:lang w:val="el-GR"/>
        </w:rPr>
        <w:t xml:space="preserve">Β1 * </w:t>
      </w:r>
      <w:r>
        <w:t>Q</w:t>
      </w:r>
      <w:r w:rsidRPr="00936953">
        <w:rPr>
          <w:lang w:val="el-GR"/>
        </w:rPr>
        <w:t>Β1 = 80 * 10.000 = 800.000 €</w:t>
      </w:r>
    </w:p>
    <w:p w14:paraId="69EBE18A" w14:textId="77777777" w:rsidR="003C71F1" w:rsidRPr="00936953" w:rsidRDefault="00000000">
      <w:pPr>
        <w:spacing w:after="80" w:line="259" w:lineRule="auto"/>
        <w:rPr>
          <w:lang w:val="el-GR"/>
        </w:rPr>
      </w:pPr>
      <w:r w:rsidRPr="00936953">
        <w:rPr>
          <w:lang w:val="el-GR"/>
        </w:rPr>
        <w:t xml:space="preserve">Ελαστικότητα ζήτησης </w:t>
      </w:r>
      <w:r>
        <w:t>Ed</w:t>
      </w:r>
      <w:r w:rsidRPr="00936953">
        <w:rPr>
          <w:lang w:val="el-GR"/>
        </w:rPr>
        <w:t>Β =-2 και αύξηση τιμής 20%.</w:t>
      </w:r>
    </w:p>
    <w:p w14:paraId="193865A5" w14:textId="77777777" w:rsidR="003C71F1" w:rsidRPr="00936953" w:rsidRDefault="00000000">
      <w:pPr>
        <w:spacing w:after="80" w:line="259" w:lineRule="auto"/>
        <w:rPr>
          <w:lang w:val="el-GR"/>
        </w:rPr>
      </w:pPr>
      <w:r w:rsidRPr="00936953">
        <w:rPr>
          <w:lang w:val="el-GR"/>
        </w:rPr>
        <w:t>Η ποσοστιαία μεταβολή της ποσότητας είναι %Δ</w:t>
      </w:r>
      <w:r>
        <w:t>QB</w:t>
      </w:r>
      <w:r w:rsidRPr="00936953">
        <w:rPr>
          <w:lang w:val="el-GR"/>
        </w:rPr>
        <w:t xml:space="preserve"> = </w:t>
      </w:r>
      <w:r>
        <w:t>EdB</w:t>
      </w:r>
      <w:r w:rsidRPr="00936953">
        <w:rPr>
          <w:lang w:val="el-GR"/>
        </w:rPr>
        <w:t xml:space="preserve"> * %Δ</w:t>
      </w:r>
      <w:r>
        <w:t>PB</w:t>
      </w:r>
      <w:r w:rsidRPr="00936953">
        <w:rPr>
          <w:lang w:val="el-GR"/>
        </w:rPr>
        <w:t xml:space="preserve">  = (-2) * 20% =  -40%.</w:t>
      </w:r>
    </w:p>
    <w:p w14:paraId="23A01DBF" w14:textId="77777777" w:rsidR="003C71F1" w:rsidRPr="00936953" w:rsidRDefault="00000000">
      <w:pPr>
        <w:spacing w:after="80" w:line="259" w:lineRule="auto"/>
        <w:rPr>
          <w:lang w:val="el-GR"/>
        </w:rPr>
      </w:pPr>
      <w:r w:rsidRPr="00936953">
        <w:rPr>
          <w:lang w:val="el-GR"/>
        </w:rPr>
        <w:t xml:space="preserve">Νέα τιμή: </w:t>
      </w:r>
      <w:r>
        <w:t>PB</w:t>
      </w:r>
      <w:r w:rsidRPr="00936953">
        <w:rPr>
          <w:lang w:val="el-GR"/>
        </w:rPr>
        <w:t>2= 80€ + 80€*20% = 96€.</w:t>
      </w:r>
    </w:p>
    <w:p w14:paraId="50A1E1B5" w14:textId="77777777" w:rsidR="003C71F1" w:rsidRPr="00936953" w:rsidRDefault="00000000">
      <w:pPr>
        <w:spacing w:after="80" w:line="259" w:lineRule="auto"/>
        <w:rPr>
          <w:lang w:val="el-GR"/>
        </w:rPr>
      </w:pPr>
      <w:r w:rsidRPr="00936953">
        <w:rPr>
          <w:lang w:val="el-GR"/>
        </w:rPr>
        <w:t xml:space="preserve">Νέα ποσότητα: </w:t>
      </w:r>
      <w:r>
        <w:t>QB</w:t>
      </w:r>
      <w:r w:rsidRPr="00936953">
        <w:rPr>
          <w:lang w:val="el-GR"/>
        </w:rPr>
        <w:t>2 =  10.000  - 10.000*40% = 6.000 τεμάχια.</w:t>
      </w:r>
    </w:p>
    <w:p w14:paraId="6D5CB4DE" w14:textId="77777777" w:rsidR="003C71F1" w:rsidRPr="00936953" w:rsidRDefault="00000000">
      <w:pPr>
        <w:spacing w:after="80" w:line="259" w:lineRule="auto"/>
        <w:rPr>
          <w:lang w:val="el-GR"/>
        </w:rPr>
      </w:pPr>
      <w:r w:rsidRPr="00936953">
        <w:rPr>
          <w:lang w:val="el-GR"/>
        </w:rPr>
        <w:t xml:space="preserve">Νέα συνολικά έσοδα: </w:t>
      </w:r>
      <w:r>
        <w:t>TRB</w:t>
      </w:r>
      <w:r w:rsidRPr="00936953">
        <w:rPr>
          <w:lang w:val="el-GR"/>
        </w:rPr>
        <w:t xml:space="preserve">2 = </w:t>
      </w:r>
      <w:r>
        <w:t>PB</w:t>
      </w:r>
      <w:r w:rsidRPr="00936953">
        <w:rPr>
          <w:lang w:val="el-GR"/>
        </w:rPr>
        <w:t xml:space="preserve">2 * </w:t>
      </w:r>
      <w:r>
        <w:t>QB</w:t>
      </w:r>
      <w:r w:rsidRPr="00936953">
        <w:rPr>
          <w:lang w:val="el-GR"/>
        </w:rPr>
        <w:t>2 =96×6.000=576.000€.</w:t>
      </w:r>
    </w:p>
    <w:p w14:paraId="189399DE" w14:textId="77777777" w:rsidR="003C71F1" w:rsidRPr="00936953" w:rsidRDefault="00000000">
      <w:pPr>
        <w:spacing w:after="80" w:line="259" w:lineRule="auto"/>
        <w:rPr>
          <w:lang w:val="el-GR"/>
        </w:rPr>
      </w:pPr>
      <w:r w:rsidRPr="00936953">
        <w:rPr>
          <w:lang w:val="el-GR"/>
        </w:rPr>
        <w:t>Μεταβολή Εσόδων: (</w:t>
      </w:r>
      <w:r>
        <w:t>TR</w:t>
      </w:r>
      <w:r w:rsidRPr="00936953">
        <w:rPr>
          <w:lang w:val="el-GR"/>
        </w:rPr>
        <w:t xml:space="preserve">Β2 -  </w:t>
      </w:r>
      <w:r>
        <w:t>TR</w:t>
      </w:r>
      <w:r w:rsidRPr="00936953">
        <w:rPr>
          <w:lang w:val="el-GR"/>
        </w:rPr>
        <w:t xml:space="preserve">Β1)/ </w:t>
      </w:r>
      <w:r>
        <w:t>TR</w:t>
      </w:r>
      <w:r w:rsidRPr="00936953">
        <w:rPr>
          <w:lang w:val="el-GR"/>
        </w:rPr>
        <w:t>Β1 =  (576.000 -  800.000)/ 800.000 = −28%.</w:t>
      </w:r>
    </w:p>
    <w:p w14:paraId="71829ECE" w14:textId="77777777" w:rsidR="003C71F1" w:rsidRDefault="00000000">
      <w:pPr>
        <w:spacing w:after="80" w:line="259" w:lineRule="auto"/>
      </w:pPr>
      <w:r>
        <w:t>Τα έσοδα μειώνονται κατά 28%.</w:t>
      </w:r>
    </w:p>
    <w:sectPr w:rsidR="003C71F1" w:rsidSect="00034616">
      <w:footerReference w:type="default" r:id="rId8"/>
      <w:pgSz w:w="12240" w:h="15840"/>
      <w:pgMar w:top="936" w:right="936" w:bottom="936" w:left="936" w:header="72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31439" w14:textId="77777777" w:rsidR="00376D36" w:rsidRDefault="00376D36">
      <w:pPr>
        <w:spacing w:after="0" w:line="240" w:lineRule="auto"/>
      </w:pPr>
      <w:r>
        <w:separator/>
      </w:r>
    </w:p>
  </w:endnote>
  <w:endnote w:type="continuationSeparator" w:id="0">
    <w:p w14:paraId="31EA7848" w14:textId="77777777" w:rsidR="00376D36" w:rsidRDefault="00376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274EC" w14:textId="77777777" w:rsidR="003C71F1" w:rsidRDefault="00000000">
    <w:pPr>
      <w:pStyle w:val="Footer"/>
      <w:jc w:val="right"/>
    </w:pPr>
    <w:r>
      <w:fldChar w:fldCharType="begin"/>
    </w:r>
    <w:r>
      <w:instrText>PAGE</w:instrText>
    </w:r>
    <w:r>
      <w:fldChar w:fldCharType="separate"/>
    </w:r>
    <w:r w:rsidR="0093695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A4673" w14:textId="77777777" w:rsidR="00376D36" w:rsidRDefault="00376D36">
      <w:pPr>
        <w:spacing w:after="0" w:line="240" w:lineRule="auto"/>
      </w:pPr>
      <w:r>
        <w:separator/>
      </w:r>
    </w:p>
  </w:footnote>
  <w:footnote w:type="continuationSeparator" w:id="0">
    <w:p w14:paraId="521DA542" w14:textId="77777777" w:rsidR="00376D36" w:rsidRDefault="00376D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5512472">
    <w:abstractNumId w:val="8"/>
  </w:num>
  <w:num w:numId="2" w16cid:durableId="1248921103">
    <w:abstractNumId w:val="6"/>
  </w:num>
  <w:num w:numId="3" w16cid:durableId="1644508432">
    <w:abstractNumId w:val="5"/>
  </w:num>
  <w:num w:numId="4" w16cid:durableId="1394738895">
    <w:abstractNumId w:val="4"/>
  </w:num>
  <w:num w:numId="5" w16cid:durableId="1119956733">
    <w:abstractNumId w:val="7"/>
  </w:num>
  <w:num w:numId="6" w16cid:durableId="1407024554">
    <w:abstractNumId w:val="3"/>
  </w:num>
  <w:num w:numId="7" w16cid:durableId="1791052763">
    <w:abstractNumId w:val="2"/>
  </w:num>
  <w:num w:numId="8" w16cid:durableId="1276402792">
    <w:abstractNumId w:val="1"/>
  </w:num>
  <w:num w:numId="9" w16cid:durableId="616107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6D36"/>
    <w:rsid w:val="003C71F1"/>
    <w:rsid w:val="00936953"/>
    <w:rsid w:val="00A202A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4623A8"/>
  <w14:defaultImageDpi w14:val="300"/>
  <w15:docId w15:val="{E751521D-A051-4D9A-962E-685010A8B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rial" w:hAnsi="Arial"/>
      <w:color w:val="243247"/>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b/>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1094</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Οικονομικά για στελέχη επιχειρήσεων</dc:title>
  <dc:subject/>
  <dc:creator>KONSTANTINOS DRAKOS</dc:creator>
  <cp:keywords/>
  <dc:description>generated by python-docx</dc:description>
  <cp:lastModifiedBy>KONSTANTINOS DRAKOS</cp:lastModifiedBy>
  <cp:revision>2</cp:revision>
  <dcterms:created xsi:type="dcterms:W3CDTF">2026-10-02T07:32:00Z</dcterms:created>
  <dcterms:modified xsi:type="dcterms:W3CDTF">2026-10-02T07:32:00Z</dcterms:modified>
  <cp:category/>
</cp:coreProperties>
</file>