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FBD7" w14:textId="77777777" w:rsidR="00156468" w:rsidRPr="00B8582B" w:rsidRDefault="00156468" w:rsidP="00156468">
      <w:pPr>
        <w:pStyle w:val="Web"/>
        <w:jc w:val="center"/>
        <w:rPr>
          <w:b/>
        </w:rPr>
      </w:pPr>
      <w:r w:rsidRPr="00B8582B">
        <w:rPr>
          <w:b/>
        </w:rPr>
        <w:t>ΛΟΓΙΣΤΙΚΗ Ι</w:t>
      </w:r>
      <w:r>
        <w:rPr>
          <w:b/>
        </w:rPr>
        <w:t>Ι</w:t>
      </w:r>
    </w:p>
    <w:p w14:paraId="5E864D75" w14:textId="77777777" w:rsidR="00156468" w:rsidRDefault="00156468" w:rsidP="00156468">
      <w:pPr>
        <w:pStyle w:val="Web"/>
      </w:pPr>
      <w:r>
        <w:t>Στην εξεταστέα ύλη του μαθήματος περιλαμβάνονται τα παρακάτω θέματα :</w:t>
      </w:r>
    </w:p>
    <w:p w14:paraId="61565FFD" w14:textId="77777777" w:rsidR="00156468" w:rsidRDefault="00156468" w:rsidP="00156468">
      <w:pPr>
        <w:pStyle w:val="Web"/>
      </w:pPr>
      <w:r>
        <w:t xml:space="preserve"> -          Ενσώματα Πάγια στοιχεία </w:t>
      </w:r>
    </w:p>
    <w:p w14:paraId="49AD489F" w14:textId="77777777" w:rsidR="00EA4D23" w:rsidRDefault="00156468" w:rsidP="00156468">
      <w:pPr>
        <w:pStyle w:val="Web"/>
      </w:pPr>
      <w:r>
        <w:t xml:space="preserve">- </w:t>
      </w:r>
      <w:r>
        <w:tab/>
        <w:t>Ασώματα στοιχεία του μη-κυκλοφορούντος ενεργητικού</w:t>
      </w:r>
    </w:p>
    <w:p w14:paraId="17C7E231" w14:textId="77777777" w:rsidR="00156468" w:rsidRDefault="00EA4D23" w:rsidP="00156468">
      <w:pPr>
        <w:pStyle w:val="Web"/>
      </w:pPr>
      <w:r w:rsidRPr="001E0D02">
        <w:t xml:space="preserve">- </w:t>
      </w:r>
      <w:r>
        <w:t xml:space="preserve">         Αποθέματα </w:t>
      </w:r>
      <w:r w:rsidR="00156468">
        <w:t xml:space="preserve">  </w:t>
      </w:r>
    </w:p>
    <w:p w14:paraId="6A3D30E3" w14:textId="77777777" w:rsidR="00156468" w:rsidRDefault="00156468" w:rsidP="00156468">
      <w:pPr>
        <w:pStyle w:val="Web"/>
      </w:pPr>
      <w:r>
        <w:t>-</w:t>
      </w:r>
      <w:r>
        <w:tab/>
        <w:t>Απαιτήσεις</w:t>
      </w:r>
    </w:p>
    <w:p w14:paraId="4889726B" w14:textId="77777777" w:rsidR="00156468" w:rsidRDefault="00156468" w:rsidP="00156468">
      <w:pPr>
        <w:pStyle w:val="Web"/>
      </w:pPr>
      <w:r>
        <w:t>-</w:t>
      </w:r>
      <w:r>
        <w:tab/>
        <w:t>Επενδύσεις</w:t>
      </w:r>
    </w:p>
    <w:p w14:paraId="5BF759AC" w14:textId="77777777" w:rsidR="00156468" w:rsidRDefault="00156468" w:rsidP="00156468">
      <w:pPr>
        <w:pStyle w:val="Web"/>
      </w:pPr>
      <w:r>
        <w:t>-</w:t>
      </w:r>
      <w:r>
        <w:tab/>
        <w:t>Μισθώσεις</w:t>
      </w:r>
    </w:p>
    <w:p w14:paraId="33D6276E" w14:textId="77777777" w:rsidR="00C13CB5" w:rsidRDefault="00156468" w:rsidP="00156468">
      <w:pPr>
        <w:pStyle w:val="Web"/>
        <w:rPr>
          <w:lang w:val="en-US"/>
        </w:rPr>
      </w:pPr>
      <w:r>
        <w:t>-</w:t>
      </w:r>
      <w:r>
        <w:tab/>
        <w:t xml:space="preserve">Έσοδα   </w:t>
      </w:r>
    </w:p>
    <w:p w14:paraId="3B37FD6B" w14:textId="4D1C25F3" w:rsidR="00156468" w:rsidRDefault="00C13CB5" w:rsidP="00156468">
      <w:pPr>
        <w:pStyle w:val="Web"/>
      </w:pPr>
      <w:r>
        <w:rPr>
          <w:lang w:val="en-US"/>
        </w:rPr>
        <w:t>-</w:t>
      </w:r>
      <w:r>
        <w:rPr>
          <w:lang w:val="en-US"/>
        </w:rPr>
        <w:tab/>
      </w:r>
      <w:r>
        <w:t xml:space="preserve">Κατάσταση Ταμιακών Ροών </w:t>
      </w:r>
      <w:r w:rsidR="00156468">
        <w:t xml:space="preserve"> </w:t>
      </w:r>
    </w:p>
    <w:p w14:paraId="6E01B4DB" w14:textId="77777777" w:rsidR="00156468" w:rsidRPr="00156468" w:rsidRDefault="00156468" w:rsidP="00156468">
      <w:pPr>
        <w:pStyle w:val="Web"/>
      </w:pPr>
      <w:r w:rsidRPr="00156468">
        <w:t> Τα θέματα αυτά καλύπτονται στα παρακάτω κεφάλαια των προτεινόμενων συγγραμμάτων :</w:t>
      </w:r>
    </w:p>
    <w:p w14:paraId="52841E3C" w14:textId="77777777" w:rsidR="00156468" w:rsidRDefault="00156468" w:rsidP="00156468">
      <w:pPr>
        <w:pStyle w:val="Web"/>
        <w:rPr>
          <w:iCs/>
        </w:rPr>
      </w:pPr>
      <w:r w:rsidRPr="006C2D1A">
        <w:rPr>
          <w:u w:val="single"/>
        </w:rPr>
        <w:t> </w:t>
      </w:r>
      <w:r w:rsidRPr="007C1439">
        <w:rPr>
          <w:u w:val="single"/>
        </w:rPr>
        <w:t>-</w:t>
      </w:r>
      <w:r w:rsidRPr="007C1439">
        <w:rPr>
          <w:iCs/>
          <w:u w:val="single"/>
        </w:rPr>
        <w:t>“</w:t>
      </w:r>
      <w:r w:rsidRPr="006C2D1A">
        <w:rPr>
          <w:iCs/>
          <w:u w:val="single"/>
        </w:rPr>
        <w:t xml:space="preserve">Χρηματοοικονομική Λογιστική, </w:t>
      </w:r>
      <w:r w:rsidRPr="006C2D1A">
        <w:rPr>
          <w:iCs/>
          <w:u w:val="single"/>
          <w:lang w:val="en-US"/>
        </w:rPr>
        <w:t>International</w:t>
      </w:r>
      <w:r w:rsidRPr="007C1439">
        <w:rPr>
          <w:iCs/>
          <w:u w:val="single"/>
        </w:rPr>
        <w:t xml:space="preserve"> </w:t>
      </w:r>
      <w:r w:rsidRPr="006C2D1A">
        <w:rPr>
          <w:iCs/>
          <w:u w:val="single"/>
          <w:lang w:val="en-US"/>
        </w:rPr>
        <w:t>Financial</w:t>
      </w:r>
      <w:r w:rsidRPr="007C1439">
        <w:rPr>
          <w:iCs/>
          <w:u w:val="single"/>
        </w:rPr>
        <w:t xml:space="preserve"> </w:t>
      </w:r>
      <w:r w:rsidRPr="006C2D1A">
        <w:rPr>
          <w:iCs/>
          <w:u w:val="single"/>
          <w:lang w:val="en-US"/>
        </w:rPr>
        <w:t>Reporting</w:t>
      </w:r>
      <w:r w:rsidRPr="007C1439">
        <w:rPr>
          <w:iCs/>
          <w:u w:val="single"/>
        </w:rPr>
        <w:t xml:space="preserve"> </w:t>
      </w:r>
      <w:r w:rsidRPr="006C2D1A">
        <w:rPr>
          <w:iCs/>
          <w:u w:val="single"/>
          <w:lang w:val="en-US"/>
        </w:rPr>
        <w:t>Standards</w:t>
      </w:r>
      <w:r w:rsidRPr="007C1439">
        <w:rPr>
          <w:iCs/>
          <w:u w:val="single"/>
        </w:rPr>
        <w:t>”,</w:t>
      </w:r>
      <w:r w:rsidRPr="007C1439">
        <w:rPr>
          <w:iCs/>
        </w:rPr>
        <w:t xml:space="preserve"> </w:t>
      </w:r>
      <w:r w:rsidRPr="00D5254B">
        <w:rPr>
          <w:iCs/>
        </w:rPr>
        <w:t>Ε’ Έκδοση, Εκδόσεις Ε. Μπένου, 2016</w:t>
      </w:r>
      <w:r>
        <w:rPr>
          <w:b/>
          <w:iCs/>
        </w:rPr>
        <w:t xml:space="preserve">, </w:t>
      </w:r>
      <w:r w:rsidRPr="00D5254B">
        <w:rPr>
          <w:iCs/>
        </w:rPr>
        <w:t xml:space="preserve"> </w:t>
      </w:r>
      <w:r>
        <w:rPr>
          <w:iCs/>
        </w:rPr>
        <w:t>Δ</w:t>
      </w:r>
      <w:r w:rsidRPr="00D5254B">
        <w:rPr>
          <w:iCs/>
        </w:rPr>
        <w:t xml:space="preserve">.Γκίκας, Α.Παππαδάκη, Γ.Σιουγλέ, Ε. Δεμοιράκος, Χ.Τζόβας, </w:t>
      </w:r>
    </w:p>
    <w:p w14:paraId="3188B432" w14:textId="74531DE0" w:rsidR="00156468" w:rsidRDefault="00156468" w:rsidP="00156468">
      <w:pPr>
        <w:pStyle w:val="Web"/>
      </w:pPr>
      <w:r>
        <w:t xml:space="preserve">Κεφάλαια, </w:t>
      </w:r>
      <w:r w:rsidR="00C6647B">
        <w:t>5,</w:t>
      </w:r>
      <w:r w:rsidR="00EA4D23">
        <w:t>6,</w:t>
      </w:r>
      <w:r w:rsidR="00C6647B">
        <w:t>7,</w:t>
      </w:r>
      <w:r w:rsidR="00EA4D23">
        <w:t xml:space="preserve"> </w:t>
      </w:r>
      <w:r w:rsidR="00C6647B">
        <w:t>8, 9 μέρος Α, 11,</w:t>
      </w:r>
      <w:r w:rsidR="00C13CB5">
        <w:t>13,</w:t>
      </w:r>
      <w:r w:rsidR="00C6647B">
        <w:t xml:space="preserve"> 15</w:t>
      </w:r>
      <w:r w:rsidR="00C13CB5">
        <w:t>,20</w:t>
      </w:r>
    </w:p>
    <w:p w14:paraId="3B3E2133" w14:textId="41067AB3" w:rsidR="001E0D02" w:rsidRDefault="00156468" w:rsidP="001E0D02">
      <w:pPr>
        <w:pStyle w:val="Web"/>
      </w:pPr>
      <w:r w:rsidRPr="00D5254B">
        <w:rPr>
          <w:iCs/>
        </w:rPr>
        <w:t xml:space="preserve">   </w:t>
      </w:r>
      <w:r>
        <w:t>-</w:t>
      </w:r>
      <w:r w:rsidR="001E0D02" w:rsidRPr="001E0D02">
        <w:t xml:space="preserve"> </w:t>
      </w:r>
      <w:r w:rsidR="001E0D02" w:rsidRPr="00156412">
        <w:t>Μπάλλας, Α &amp; Δ. Χέβας. 2022</w:t>
      </w:r>
      <w:r w:rsidR="001E0D02" w:rsidRPr="00156412">
        <w:rPr>
          <w:u w:val="single"/>
        </w:rPr>
        <w:t>. «Λογιστική: Χρηματοοικονομικές Αναφορές σύμφωνα με τα Ελληνικά και τα Διεθνή Λογιστικά Πρότυπα</w:t>
      </w:r>
      <w:r w:rsidR="001E0D02">
        <w:t>»</w:t>
      </w:r>
      <w:r w:rsidR="001E0D02" w:rsidRPr="00156412">
        <w:t>, Εκδόσεις Ε. Μπένου</w:t>
      </w:r>
    </w:p>
    <w:p w14:paraId="1327AAA2" w14:textId="37082B11" w:rsidR="00156468" w:rsidRDefault="00156468" w:rsidP="00156468">
      <w:pPr>
        <w:pStyle w:val="Web"/>
      </w:pPr>
      <w:r>
        <w:t>Κεφάλαια</w:t>
      </w:r>
      <w:r w:rsidR="00C6647B">
        <w:t>,</w:t>
      </w:r>
      <w:r w:rsidR="00C13CB5">
        <w:t>8,</w:t>
      </w:r>
      <w:r w:rsidR="00C6647B">
        <w:t xml:space="preserve"> 12, 13, </w:t>
      </w:r>
      <w:r w:rsidR="00EA4D23">
        <w:t xml:space="preserve">14, </w:t>
      </w:r>
      <w:r w:rsidR="00C6647B">
        <w:t>15, 17, 18,</w:t>
      </w:r>
      <w:r w:rsidR="001E0D02">
        <w:t xml:space="preserve"> 20,</w:t>
      </w:r>
      <w:r w:rsidR="00C6647B">
        <w:t xml:space="preserve"> 2</w:t>
      </w:r>
      <w:r w:rsidR="001E0D02">
        <w:t>2</w:t>
      </w:r>
      <w:r>
        <w:t xml:space="preserve"> </w:t>
      </w:r>
    </w:p>
    <w:p w14:paraId="73C9CE3B" w14:textId="77777777" w:rsidR="00156468" w:rsidRPr="007C1439" w:rsidRDefault="00156468" w:rsidP="00156468">
      <w:pPr>
        <w:pStyle w:val="Web"/>
      </w:pPr>
    </w:p>
    <w:p w14:paraId="1FF9B548" w14:textId="77777777" w:rsidR="00156468" w:rsidRDefault="00156468" w:rsidP="00156468">
      <w:pPr>
        <w:pStyle w:val="Web"/>
      </w:pPr>
      <w:r>
        <w:t>Στην Εξεταστέα  Ύλη περιλαμβάνονται και όλες οι σημειώσεις και οι ασκήσεις  που</w:t>
      </w:r>
    </w:p>
    <w:p w14:paraId="49AC4AC5" w14:textId="77777777" w:rsidR="00156468" w:rsidRDefault="00156468" w:rsidP="00156468">
      <w:pPr>
        <w:pStyle w:val="Web"/>
      </w:pPr>
      <w:r>
        <w:t xml:space="preserve">διανεμήθηκαν κατά τη διάρκεια των διαλέξεων και έχουν αναρτηθεί και στο </w:t>
      </w:r>
      <w:r>
        <w:rPr>
          <w:lang w:val="en-US"/>
        </w:rPr>
        <w:t>e</w:t>
      </w:r>
      <w:r w:rsidRPr="007C1439">
        <w:t>-</w:t>
      </w:r>
      <w:r>
        <w:rPr>
          <w:lang w:val="en-US"/>
        </w:rPr>
        <w:t>class</w:t>
      </w:r>
      <w:r>
        <w:t>.</w:t>
      </w:r>
    </w:p>
    <w:p w14:paraId="05BC565C" w14:textId="78952512" w:rsidR="00156468" w:rsidRDefault="00156468" w:rsidP="00156468">
      <w:pPr>
        <w:pStyle w:val="Web"/>
      </w:pPr>
      <w:r>
        <w:t> </w:t>
      </w:r>
    </w:p>
    <w:p w14:paraId="2549C5B0" w14:textId="37D60CA2" w:rsidR="00156468" w:rsidRDefault="00156468" w:rsidP="00156468">
      <w:pPr>
        <w:pStyle w:val="Web"/>
      </w:pPr>
      <w:r>
        <w:t>Χρ</w:t>
      </w:r>
      <w:r w:rsidR="00643778">
        <w:t>ί</w:t>
      </w:r>
      <w:r>
        <w:t>στος Τζόβας</w:t>
      </w:r>
    </w:p>
    <w:p w14:paraId="1A31C89B" w14:textId="77777777" w:rsidR="00B97C50" w:rsidRDefault="00B97C50"/>
    <w:sectPr w:rsidR="00B97C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68"/>
    <w:rsid w:val="00156468"/>
    <w:rsid w:val="001E0D02"/>
    <w:rsid w:val="002F772E"/>
    <w:rsid w:val="00643778"/>
    <w:rsid w:val="00B72E61"/>
    <w:rsid w:val="00B97C50"/>
    <w:rsid w:val="00C13CB5"/>
    <w:rsid w:val="00C6647B"/>
    <w:rsid w:val="00D207D4"/>
    <w:rsid w:val="00EA4D23"/>
    <w:rsid w:val="00EB027F"/>
    <w:rsid w:val="00F2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AF4A"/>
  <w15:chartTrackingRefBased/>
  <w15:docId w15:val="{7100AC58-3CA9-4566-B3DF-F0F7EB3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TZOVAS</dc:creator>
  <cp:keywords/>
  <dc:description/>
  <cp:lastModifiedBy>CHRISTOS TZOVAS</cp:lastModifiedBy>
  <cp:revision>3</cp:revision>
  <dcterms:created xsi:type="dcterms:W3CDTF">2025-05-11T03:16:00Z</dcterms:created>
  <dcterms:modified xsi:type="dcterms:W3CDTF">2025-05-11T03:16:00Z</dcterms:modified>
</cp:coreProperties>
</file>